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0AA5" w:rsidRPr="00F60AA5" w:rsidRDefault="00F60AA5" w:rsidP="00F60AA5">
      <w:pPr>
        <w:pStyle w:val="Iauiue"/>
        <w:jc w:val="center"/>
        <w:rPr>
          <w:rFonts w:ascii="Arial" w:hAnsi="Arial"/>
          <w:b/>
          <w:i/>
        </w:rPr>
      </w:pPr>
      <w:r>
        <w:rPr>
          <w:noProof/>
          <w:lang w:eastAsia="uk-U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1685925</wp:posOffset>
            </wp:positionH>
            <wp:positionV relativeFrom="paragraph">
              <wp:posOffset>-180975</wp:posOffset>
            </wp:positionV>
            <wp:extent cx="828675" cy="762000"/>
            <wp:effectExtent l="0" t="0" r="9525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" cy="762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tab/>
      </w:r>
      <w:r w:rsidRPr="00F60AA5">
        <w:rPr>
          <w:rFonts w:ascii="Arial" w:hAnsi="Arial"/>
          <w:b/>
          <w:i/>
        </w:rPr>
        <w:t>III ЕТАП ВСЕУКРАЇНСЬКОЇ ОЛІМПІАДИ ШКОЛЯРІВ З БІОЛОГІЇ</w:t>
      </w:r>
    </w:p>
    <w:p w:rsidR="00F60AA5" w:rsidRPr="00F60AA5" w:rsidRDefault="00F60AA5" w:rsidP="00F60AA5">
      <w:pPr>
        <w:spacing w:after="0" w:line="240" w:lineRule="auto"/>
        <w:jc w:val="center"/>
        <w:rPr>
          <w:rFonts w:ascii="Arial" w:eastAsia="Times New Roman" w:hAnsi="Arial" w:cs="Arial"/>
          <w:b/>
          <w:i/>
          <w:iCs/>
          <w:sz w:val="24"/>
          <w:szCs w:val="24"/>
          <w:lang w:val="en-US" w:eastAsia="ru-RU"/>
        </w:rPr>
      </w:pPr>
      <w:r w:rsidRPr="00F60AA5">
        <w:rPr>
          <w:rFonts w:ascii="Arial" w:eastAsia="Times New Roman" w:hAnsi="Arial" w:cs="Arial"/>
          <w:b/>
          <w:i/>
          <w:iCs/>
          <w:sz w:val="24"/>
          <w:szCs w:val="24"/>
          <w:lang w:eastAsia="ru-RU"/>
        </w:rPr>
        <w:t>20</w:t>
      </w:r>
      <w:r>
        <w:rPr>
          <w:rFonts w:ascii="Arial" w:eastAsia="Times New Roman" w:hAnsi="Arial" w:cs="Arial"/>
          <w:b/>
          <w:i/>
          <w:iCs/>
          <w:sz w:val="24"/>
          <w:szCs w:val="24"/>
          <w:lang w:val="en-US" w:eastAsia="ru-RU"/>
        </w:rPr>
        <w:t>22</w:t>
      </w:r>
    </w:p>
    <w:p w:rsidR="00F60AA5" w:rsidRPr="00F60AA5" w:rsidRDefault="00413162" w:rsidP="00F60AA5">
      <w:pPr>
        <w:spacing w:after="0" w:line="240" w:lineRule="auto"/>
        <w:jc w:val="center"/>
        <w:rPr>
          <w:rFonts w:ascii="GothicRus" w:eastAsia="Times New Roman" w:hAnsi="GothicRus" w:cs="Times New Roman"/>
          <w:b/>
          <w:bCs/>
          <w:szCs w:val="24"/>
        </w:rPr>
      </w:pPr>
      <w:r w:rsidRPr="00413162">
        <w:rPr>
          <w:rFonts w:ascii="GothicRus" w:eastAsia="Times New Roman" w:hAnsi="GothicRus" w:cs="Times New Roman"/>
          <w:b/>
          <w:bCs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50.7pt;height:7.5pt" o:hrpct="0" o:hralign="center" o:hr="t" fillcolor="window">
            <v:imagedata r:id="rId7" o:title="BD10289_"/>
          </v:shape>
        </w:pict>
      </w:r>
    </w:p>
    <w:p w:rsidR="00F60AA5" w:rsidRPr="00F60AA5" w:rsidRDefault="00F60AA5" w:rsidP="00F60AA5">
      <w:pPr>
        <w:spacing w:after="0" w:line="240" w:lineRule="auto"/>
        <w:jc w:val="center"/>
        <w:rPr>
          <w:rFonts w:ascii="Arial" w:eastAsia="Times New Roman" w:hAnsi="Arial" w:cs="Times New Roman"/>
          <w:b/>
          <w:i/>
          <w:szCs w:val="20"/>
          <w:lang w:eastAsia="ru-RU"/>
        </w:rPr>
      </w:pPr>
      <w:r w:rsidRPr="00F60AA5">
        <w:rPr>
          <w:rFonts w:ascii="Arial" w:eastAsia="Times New Roman" w:hAnsi="Arial" w:cs="Times New Roman"/>
          <w:b/>
          <w:i/>
          <w:szCs w:val="20"/>
          <w:lang w:eastAsia="ru-RU"/>
        </w:rPr>
        <w:t>Теоретичний тур :: 11 клас</w:t>
      </w:r>
      <w:r w:rsidR="00E62FC8">
        <w:rPr>
          <w:rFonts w:ascii="Arial" w:eastAsia="Times New Roman" w:hAnsi="Arial" w:cs="Times New Roman"/>
          <w:b/>
          <w:i/>
          <w:szCs w:val="20"/>
          <w:lang w:eastAsia="ru-RU"/>
        </w:rPr>
        <w:t>, Задача 1</w:t>
      </w:r>
    </w:p>
    <w:p w:rsidR="00DE6B56" w:rsidRDefault="00413162" w:rsidP="00297E80">
      <w:pPr>
        <w:tabs>
          <w:tab w:val="left" w:pos="7797"/>
        </w:tabs>
        <w:spacing w:after="0"/>
        <w:rPr>
          <w:rFonts w:ascii="GothicRus" w:eastAsia="Times New Roman" w:hAnsi="GothicRus" w:cs="Times New Roman"/>
          <w:b/>
          <w:bCs/>
          <w:szCs w:val="24"/>
        </w:rPr>
      </w:pPr>
      <w:r w:rsidRPr="00413162">
        <w:rPr>
          <w:rFonts w:ascii="GothicRus" w:eastAsia="Times New Roman" w:hAnsi="GothicRus" w:cs="Times New Roman"/>
          <w:b/>
          <w:bCs/>
          <w:szCs w:val="24"/>
        </w:rPr>
        <w:pict>
          <v:shape id="_x0000_i1026" type="#_x0000_t75" style="width:478.75pt;height:7.75pt" o:hrpct="0" o:hralign="center" o:hr="t" fillcolor="window">
            <v:imagedata r:id="rId7" o:title="BD10289_"/>
          </v:shape>
        </w:pict>
      </w:r>
    </w:p>
    <w:p w:rsidR="007A61BB" w:rsidRDefault="00A37947" w:rsidP="00297E80">
      <w:pPr>
        <w:tabs>
          <w:tab w:val="left" w:pos="0"/>
        </w:tabs>
        <w:spacing w:after="0"/>
        <w:ind w:right="89"/>
        <w:jc w:val="center"/>
        <w:rPr>
          <w:b/>
        </w:rPr>
      </w:pPr>
      <w:r>
        <w:rPr>
          <w:b/>
        </w:rPr>
        <w:t xml:space="preserve">ОСНОВНІ </w:t>
      </w:r>
      <w:r w:rsidR="0068150F">
        <w:rPr>
          <w:b/>
        </w:rPr>
        <w:t>ПРИНЦИПИ</w:t>
      </w:r>
      <w:r w:rsidR="00297E80" w:rsidRPr="00297E80">
        <w:rPr>
          <w:b/>
        </w:rPr>
        <w:t xml:space="preserve"> РОБОТИ ІМУННОЇ СИСТЕМИ</w:t>
      </w:r>
    </w:p>
    <w:p w:rsidR="0068150F" w:rsidRDefault="0068150F" w:rsidP="0068150F">
      <w:pPr>
        <w:tabs>
          <w:tab w:val="left" w:pos="0"/>
        </w:tabs>
        <w:spacing w:after="0"/>
        <w:ind w:right="-53"/>
        <w:jc w:val="center"/>
        <w:rPr>
          <w:b/>
        </w:rPr>
        <w:sectPr w:rsidR="0068150F" w:rsidSect="00F60AA5">
          <w:footerReference w:type="default" r:id="rId8"/>
          <w:pgSz w:w="16838" w:h="11906" w:orient="landscape"/>
          <w:pgMar w:top="720" w:right="720" w:bottom="720" w:left="720" w:header="708" w:footer="708" w:gutter="0"/>
          <w:cols w:space="708"/>
          <w:docGrid w:linePitch="360"/>
        </w:sectPr>
      </w:pPr>
    </w:p>
    <w:p w:rsidR="0068150F" w:rsidRPr="000D57B3" w:rsidRDefault="007059AD" w:rsidP="00E62FC8">
      <w:pPr>
        <w:tabs>
          <w:tab w:val="left" w:pos="0"/>
          <w:tab w:val="left" w:pos="8789"/>
        </w:tabs>
        <w:spacing w:after="0" w:line="240" w:lineRule="auto"/>
        <w:ind w:right="6611"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E1CB7">
        <w:rPr>
          <w:b/>
          <w:noProof/>
          <w:lang w:eastAsia="uk-UA"/>
        </w:rPr>
        <w:lastRenderedPageBreak/>
        <w:drawing>
          <wp:anchor distT="0" distB="0" distL="114300" distR="114300" simplePos="0" relativeHeight="251661312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23363</wp:posOffset>
            </wp:positionV>
            <wp:extent cx="3641835" cy="4129931"/>
            <wp:effectExtent l="19050" t="0" r="0" b="0"/>
            <wp:wrapNone/>
            <wp:docPr id="6" name="Рисунок 6" descr="d:\Users\Користувач\Desktop\Створити точковий рисунок (3)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d:\Users\Користувач\Desktop\Створити точковий рисунок (3).bmp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 l="2899" r="3333"/>
                    <a:stretch/>
                  </pic:blipFill>
                  <pic:spPr bwMode="auto">
                    <a:xfrm>
                      <a:off x="0" y="0"/>
                      <a:ext cx="3641835" cy="41299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anchor>
        </w:drawing>
      </w:r>
      <w:r w:rsidR="0095397E" w:rsidRPr="000D57B3">
        <w:rPr>
          <w:rFonts w:ascii="Times New Roman" w:hAnsi="Times New Roman" w:cs="Times New Roman"/>
          <w:b/>
          <w:sz w:val="24"/>
          <w:szCs w:val="24"/>
        </w:rPr>
        <w:t>Історично термін «імунітет» означав вільний від інфекції. Однак формами імунної відповіді можуть бути також реакції на речовини неінфекційної природи, зокрема</w:t>
      </w:r>
      <w:r w:rsidR="00CF674E" w:rsidRPr="000D57B3">
        <w:rPr>
          <w:rFonts w:ascii="Times New Roman" w:hAnsi="Times New Roman" w:cs="Times New Roman"/>
          <w:b/>
          <w:sz w:val="24"/>
          <w:szCs w:val="24"/>
        </w:rPr>
        <w:t>,</w:t>
      </w:r>
      <w:r w:rsidR="0095397E" w:rsidRPr="000D57B3">
        <w:rPr>
          <w:rFonts w:ascii="Times New Roman" w:hAnsi="Times New Roman" w:cs="Times New Roman"/>
          <w:b/>
          <w:sz w:val="24"/>
          <w:szCs w:val="24"/>
        </w:rPr>
        <w:t xml:space="preserve"> нешкідливі молекули довкілля, пухлини та навіть незмінені</w:t>
      </w:r>
      <w:r w:rsidR="00CF674E" w:rsidRPr="000D57B3">
        <w:rPr>
          <w:rFonts w:ascii="Times New Roman" w:hAnsi="Times New Roman" w:cs="Times New Roman"/>
          <w:b/>
          <w:sz w:val="24"/>
          <w:szCs w:val="24"/>
        </w:rPr>
        <w:t xml:space="preserve"> компоненти організму господаря (алергія, протипухлинний та </w:t>
      </w:r>
      <w:r w:rsidRPr="000D57B3">
        <w:rPr>
          <w:rFonts w:ascii="Times New Roman" w:hAnsi="Times New Roman" w:cs="Times New Roman"/>
          <w:b/>
          <w:sz w:val="24"/>
          <w:szCs w:val="24"/>
        </w:rPr>
        <w:t>автоімунітет</w:t>
      </w:r>
      <w:r w:rsidR="00CF674E" w:rsidRPr="000D57B3">
        <w:rPr>
          <w:rFonts w:ascii="Times New Roman" w:hAnsi="Times New Roman" w:cs="Times New Roman"/>
          <w:b/>
          <w:sz w:val="24"/>
          <w:szCs w:val="24"/>
        </w:rPr>
        <w:t xml:space="preserve"> відповідно). При цьому</w:t>
      </w:r>
      <w:r>
        <w:rPr>
          <w:rFonts w:ascii="Times New Roman" w:hAnsi="Times New Roman" w:cs="Times New Roman"/>
          <w:b/>
          <w:sz w:val="24"/>
          <w:szCs w:val="24"/>
        </w:rPr>
        <w:t xml:space="preserve"> алгоритм дії, який використовує</w:t>
      </w:r>
      <w:r w:rsidR="00CF674E" w:rsidRPr="000D57B3">
        <w:rPr>
          <w:rFonts w:ascii="Times New Roman" w:hAnsi="Times New Roman" w:cs="Times New Roman"/>
          <w:b/>
          <w:sz w:val="24"/>
          <w:szCs w:val="24"/>
        </w:rPr>
        <w:t xml:space="preserve"> імунна система</w:t>
      </w:r>
      <w:r>
        <w:rPr>
          <w:rFonts w:ascii="Times New Roman" w:hAnsi="Times New Roman" w:cs="Times New Roman"/>
          <w:b/>
          <w:sz w:val="24"/>
          <w:szCs w:val="24"/>
        </w:rPr>
        <w:t xml:space="preserve"> для захисту людини і вищих тварин у вказаних</w:t>
      </w:r>
      <w:r w:rsidR="00925549">
        <w:rPr>
          <w:rFonts w:ascii="Times New Roman" w:hAnsi="Times New Roman" w:cs="Times New Roman"/>
          <w:b/>
          <w:sz w:val="24"/>
          <w:szCs w:val="24"/>
        </w:rPr>
        <w:t xml:space="preserve"> вище</w:t>
      </w:r>
      <w:r>
        <w:rPr>
          <w:rFonts w:ascii="Times New Roman" w:hAnsi="Times New Roman" w:cs="Times New Roman"/>
          <w:b/>
          <w:sz w:val="24"/>
          <w:szCs w:val="24"/>
        </w:rPr>
        <w:t xml:space="preserve"> випадках, може бути як неспецифічним (вроджений імунітет), так і специфічним (набутий імунітет)</w:t>
      </w:r>
      <w:r w:rsidR="00CF674E" w:rsidRPr="000D57B3">
        <w:rPr>
          <w:rFonts w:ascii="Times New Roman" w:hAnsi="Times New Roman" w:cs="Times New Roman"/>
          <w:b/>
          <w:sz w:val="24"/>
          <w:szCs w:val="24"/>
        </w:rPr>
        <w:t>.</w:t>
      </w:r>
    </w:p>
    <w:p w:rsidR="00CF674E" w:rsidRPr="007059AD" w:rsidRDefault="00414F0D" w:rsidP="00E62FC8">
      <w:pPr>
        <w:tabs>
          <w:tab w:val="left" w:pos="0"/>
          <w:tab w:val="left" w:pos="8789"/>
        </w:tabs>
        <w:spacing w:after="0" w:line="240" w:lineRule="auto"/>
        <w:ind w:right="6611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D57B3"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="007059AD" w:rsidRPr="007059AD">
        <w:rPr>
          <w:rFonts w:ascii="Times New Roman" w:hAnsi="Times New Roman" w:cs="Times New Roman"/>
          <w:sz w:val="24"/>
          <w:szCs w:val="24"/>
        </w:rPr>
        <w:t xml:space="preserve">На рисунку </w:t>
      </w:r>
      <w:r w:rsidR="007059AD">
        <w:rPr>
          <w:rFonts w:ascii="Times New Roman" w:hAnsi="Times New Roman" w:cs="Times New Roman"/>
          <w:sz w:val="24"/>
          <w:szCs w:val="24"/>
        </w:rPr>
        <w:t>один</w:t>
      </w:r>
      <w:r w:rsidR="007059AD" w:rsidRPr="007059AD">
        <w:rPr>
          <w:rFonts w:ascii="Times New Roman" w:hAnsi="Times New Roman" w:cs="Times New Roman"/>
          <w:sz w:val="24"/>
          <w:szCs w:val="24"/>
        </w:rPr>
        <w:t xml:space="preserve"> наведено один із механізмів імунної відповіді</w:t>
      </w:r>
      <w:r w:rsidR="00CE6D57">
        <w:rPr>
          <w:rFonts w:ascii="Times New Roman" w:hAnsi="Times New Roman" w:cs="Times New Roman"/>
          <w:sz w:val="24"/>
          <w:szCs w:val="24"/>
        </w:rPr>
        <w:t xml:space="preserve"> на трансформовані клітини власного організму</w:t>
      </w:r>
      <w:r w:rsidR="007059AD" w:rsidRPr="007059AD">
        <w:rPr>
          <w:rFonts w:ascii="Times New Roman" w:hAnsi="Times New Roman" w:cs="Times New Roman"/>
          <w:sz w:val="24"/>
          <w:szCs w:val="24"/>
        </w:rPr>
        <w:t xml:space="preserve">. </w:t>
      </w:r>
      <w:r w:rsidRPr="007059AD">
        <w:rPr>
          <w:rFonts w:ascii="Times New Roman" w:hAnsi="Times New Roman" w:cs="Times New Roman"/>
          <w:sz w:val="24"/>
          <w:szCs w:val="24"/>
        </w:rPr>
        <w:t>Проаналізуйте послідовність подій</w:t>
      </w:r>
      <w:r w:rsidR="00CE6D57">
        <w:rPr>
          <w:rFonts w:ascii="Times New Roman" w:hAnsi="Times New Roman" w:cs="Times New Roman"/>
          <w:sz w:val="24"/>
          <w:szCs w:val="24"/>
        </w:rPr>
        <w:t xml:space="preserve"> на запропонованій схемі.</w:t>
      </w:r>
    </w:p>
    <w:p w:rsidR="00414F0D" w:rsidRPr="000D57B3" w:rsidRDefault="00414F0D" w:rsidP="00E62FC8">
      <w:pPr>
        <w:tabs>
          <w:tab w:val="left" w:pos="0"/>
          <w:tab w:val="left" w:pos="8789"/>
        </w:tabs>
        <w:spacing w:after="0" w:line="240" w:lineRule="auto"/>
        <w:ind w:right="6611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D57B3">
        <w:rPr>
          <w:rFonts w:ascii="Times New Roman" w:hAnsi="Times New Roman" w:cs="Times New Roman"/>
          <w:sz w:val="24"/>
          <w:szCs w:val="24"/>
        </w:rPr>
        <w:t>1.1. На основі проаналізованого встановіть до якого із типів імунного захисту належить зображений механізм імунної відповіді.</w:t>
      </w:r>
      <w:r w:rsidR="001436C9">
        <w:rPr>
          <w:rFonts w:ascii="Times New Roman" w:hAnsi="Times New Roman" w:cs="Times New Roman"/>
          <w:sz w:val="24"/>
          <w:szCs w:val="24"/>
        </w:rPr>
        <w:t xml:space="preserve"> Результат занотуйте до таблиці 1 бланку відповіді. </w:t>
      </w:r>
    </w:p>
    <w:p w:rsidR="00414F0D" w:rsidRPr="000D57B3" w:rsidRDefault="00414F0D" w:rsidP="00E62FC8">
      <w:pPr>
        <w:tabs>
          <w:tab w:val="left" w:pos="0"/>
          <w:tab w:val="left" w:pos="8789"/>
        </w:tabs>
        <w:spacing w:after="0" w:line="240" w:lineRule="auto"/>
        <w:ind w:right="6611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D57B3">
        <w:rPr>
          <w:rFonts w:ascii="Times New Roman" w:hAnsi="Times New Roman" w:cs="Times New Roman"/>
          <w:sz w:val="24"/>
          <w:szCs w:val="24"/>
        </w:rPr>
        <w:t>1.2.</w:t>
      </w:r>
      <w:r w:rsidR="00C74EA3" w:rsidRPr="000D57B3">
        <w:rPr>
          <w:rFonts w:ascii="Times New Roman" w:hAnsi="Times New Roman" w:cs="Times New Roman"/>
          <w:sz w:val="24"/>
          <w:szCs w:val="24"/>
        </w:rPr>
        <w:t xml:space="preserve"> На основі проаналізованого встановіть назву клітин, що зашифровані під цифрою один. </w:t>
      </w:r>
      <w:r w:rsidR="001436C9">
        <w:rPr>
          <w:rFonts w:ascii="Times New Roman" w:hAnsi="Times New Roman" w:cs="Times New Roman"/>
          <w:sz w:val="24"/>
          <w:szCs w:val="24"/>
        </w:rPr>
        <w:t>Результат занотуйте до таблиці 2 бланку відповіді.</w:t>
      </w:r>
    </w:p>
    <w:p w:rsidR="00C74EA3" w:rsidRPr="000D57B3" w:rsidRDefault="00C74EA3" w:rsidP="00E62FC8">
      <w:pPr>
        <w:tabs>
          <w:tab w:val="left" w:pos="0"/>
          <w:tab w:val="left" w:pos="8789"/>
        </w:tabs>
        <w:spacing w:after="0" w:line="240" w:lineRule="auto"/>
        <w:ind w:right="6611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D57B3">
        <w:rPr>
          <w:rFonts w:ascii="Times New Roman" w:hAnsi="Times New Roman" w:cs="Times New Roman"/>
          <w:sz w:val="24"/>
          <w:szCs w:val="24"/>
        </w:rPr>
        <w:t>1.3. На основі проаналізованого встановіть назву клітин, що зашифровані під цифрою два.</w:t>
      </w:r>
      <w:r w:rsidR="001436C9" w:rsidRPr="001436C9">
        <w:rPr>
          <w:rFonts w:ascii="Times New Roman" w:hAnsi="Times New Roman" w:cs="Times New Roman"/>
          <w:sz w:val="24"/>
          <w:szCs w:val="24"/>
        </w:rPr>
        <w:t xml:space="preserve"> </w:t>
      </w:r>
      <w:r w:rsidR="001436C9">
        <w:rPr>
          <w:rFonts w:ascii="Times New Roman" w:hAnsi="Times New Roman" w:cs="Times New Roman"/>
          <w:sz w:val="24"/>
          <w:szCs w:val="24"/>
        </w:rPr>
        <w:t>Результат занотуйте до таблиці 3 бланку відповіді.</w:t>
      </w:r>
    </w:p>
    <w:p w:rsidR="00D40DDC" w:rsidRPr="000D57B3" w:rsidRDefault="00D40DDC" w:rsidP="00E62FC8">
      <w:pPr>
        <w:tabs>
          <w:tab w:val="left" w:pos="0"/>
          <w:tab w:val="left" w:pos="8789"/>
        </w:tabs>
        <w:spacing w:after="0" w:line="240" w:lineRule="auto"/>
        <w:ind w:right="6611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D57B3">
        <w:rPr>
          <w:rFonts w:ascii="Times New Roman" w:hAnsi="Times New Roman" w:cs="Times New Roman"/>
          <w:b/>
          <w:sz w:val="24"/>
          <w:szCs w:val="24"/>
        </w:rPr>
        <w:t>2.</w:t>
      </w:r>
      <w:r w:rsidRPr="000D57B3">
        <w:rPr>
          <w:rFonts w:ascii="Times New Roman" w:hAnsi="Times New Roman" w:cs="Times New Roman"/>
          <w:sz w:val="24"/>
          <w:szCs w:val="24"/>
        </w:rPr>
        <w:t xml:space="preserve"> Дайте відповіді на наступні запитання: </w:t>
      </w:r>
    </w:p>
    <w:p w:rsidR="00D40DDC" w:rsidRPr="000D57B3" w:rsidRDefault="00D40DDC" w:rsidP="00E62FC8">
      <w:pPr>
        <w:tabs>
          <w:tab w:val="left" w:pos="0"/>
          <w:tab w:val="left" w:pos="8789"/>
        </w:tabs>
        <w:spacing w:after="0" w:line="240" w:lineRule="auto"/>
        <w:ind w:right="6611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D57B3">
        <w:rPr>
          <w:rFonts w:ascii="Times New Roman" w:hAnsi="Times New Roman" w:cs="Times New Roman"/>
          <w:sz w:val="24"/>
          <w:szCs w:val="24"/>
        </w:rPr>
        <w:t xml:space="preserve">2.1. Які із запропонованих варіантів клітин (виберіть всі можливі варіанти) АКТИВНО задіяні у протипухлинному захисті організму. </w:t>
      </w:r>
      <w:r w:rsidR="001436C9">
        <w:rPr>
          <w:rFonts w:ascii="Times New Roman" w:hAnsi="Times New Roman" w:cs="Times New Roman"/>
          <w:sz w:val="24"/>
          <w:szCs w:val="24"/>
        </w:rPr>
        <w:t>Результат занотуйте до таблиці 4 бланку відповіді.</w:t>
      </w:r>
    </w:p>
    <w:p w:rsidR="00D40DDC" w:rsidRPr="000D57B3" w:rsidRDefault="00413162" w:rsidP="00E62FC8">
      <w:pPr>
        <w:tabs>
          <w:tab w:val="left" w:pos="0"/>
          <w:tab w:val="left" w:pos="8789"/>
        </w:tabs>
        <w:spacing w:after="0" w:line="240" w:lineRule="auto"/>
        <w:ind w:right="6611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413162">
        <w:rPr>
          <w:rFonts w:ascii="Times New Roman" w:hAnsi="Times New Roman" w:cs="Times New Roman"/>
          <w:b/>
          <w:noProof/>
          <w:sz w:val="24"/>
          <w:szCs w:val="24"/>
          <w:lang w:eastAsia="uk-U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5" o:spid="_x0000_s1026" type="#_x0000_t202" style="position:absolute;left:0;text-align:left;margin-left:492pt;margin-top:35.9pt;width:298.5pt;height:51pt;z-index:2516602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" fillcolor="white [3201]" stroked="f" strokeweight=".5pt">
            <v:textbox>
              <w:txbxContent>
                <w:p w:rsidR="008E1CB7" w:rsidRPr="009A40FB" w:rsidRDefault="008E1CB7" w:rsidP="009A40FB">
                  <w:pPr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9A40FB">
                    <w:rPr>
                      <w:rFonts w:ascii="Times New Roman" w:hAnsi="Times New Roman" w:cs="Times New Roman"/>
                      <w:b/>
                    </w:rPr>
                    <w:t xml:space="preserve">Рис.1. Один із механізмів </w:t>
                  </w:r>
                  <w:r w:rsidR="007059AD" w:rsidRPr="009A40FB">
                    <w:rPr>
                      <w:rFonts w:ascii="Times New Roman" w:hAnsi="Times New Roman" w:cs="Times New Roman"/>
                      <w:b/>
                    </w:rPr>
                    <w:t xml:space="preserve">протипухлинної </w:t>
                  </w:r>
                  <w:r w:rsidRPr="009A40FB">
                    <w:rPr>
                      <w:rFonts w:ascii="Times New Roman" w:hAnsi="Times New Roman" w:cs="Times New Roman"/>
                      <w:b/>
                    </w:rPr>
                    <w:t>імунної відповіді</w:t>
                  </w:r>
                  <w:r w:rsidR="00A37947" w:rsidRPr="009A40FB">
                    <w:rPr>
                      <w:rFonts w:ascii="Times New Roman" w:hAnsi="Times New Roman" w:cs="Times New Roman"/>
                    </w:rPr>
                    <w:t xml:space="preserve"> (на схемі наведено спрощений варіант активації </w:t>
                  </w:r>
                  <w:proofErr w:type="spellStart"/>
                  <w:r w:rsidR="00A37947" w:rsidRPr="009A40FB">
                    <w:rPr>
                      <w:rFonts w:ascii="Times New Roman" w:hAnsi="Times New Roman" w:cs="Times New Roman"/>
                    </w:rPr>
                    <w:t>ефекторних</w:t>
                  </w:r>
                  <w:proofErr w:type="spellEnd"/>
                  <w:r w:rsidR="00A37947" w:rsidRPr="009A40FB">
                    <w:rPr>
                      <w:rFonts w:ascii="Times New Roman" w:hAnsi="Times New Roman" w:cs="Times New Roman"/>
                    </w:rPr>
                    <w:t xml:space="preserve"> клітин). </w:t>
                  </w:r>
                </w:p>
              </w:txbxContent>
            </v:textbox>
          </v:shape>
        </w:pict>
      </w:r>
      <w:r w:rsidR="00D40DDC" w:rsidRPr="000D57B3">
        <w:rPr>
          <w:rFonts w:ascii="Times New Roman" w:hAnsi="Times New Roman" w:cs="Times New Roman"/>
          <w:sz w:val="24"/>
          <w:szCs w:val="24"/>
        </w:rPr>
        <w:t xml:space="preserve">2.2. Які із запропонованих варіантів клітин (виберіть всі можливі варіанти) беруть участь у </w:t>
      </w:r>
      <w:r w:rsidR="00CE6D57" w:rsidRPr="000D57B3">
        <w:rPr>
          <w:rFonts w:ascii="Times New Roman" w:hAnsi="Times New Roman" w:cs="Times New Roman"/>
          <w:sz w:val="24"/>
          <w:szCs w:val="24"/>
        </w:rPr>
        <w:t>НЕСПЕЦИФІЧНИХ</w:t>
      </w:r>
      <w:r w:rsidR="00D40DDC" w:rsidRPr="000D57B3">
        <w:rPr>
          <w:rFonts w:ascii="Times New Roman" w:hAnsi="Times New Roman" w:cs="Times New Roman"/>
          <w:sz w:val="24"/>
          <w:szCs w:val="24"/>
        </w:rPr>
        <w:t xml:space="preserve"> імунних реакціях. </w:t>
      </w:r>
      <w:r w:rsidR="001436C9">
        <w:rPr>
          <w:rFonts w:ascii="Times New Roman" w:hAnsi="Times New Roman" w:cs="Times New Roman"/>
          <w:sz w:val="24"/>
          <w:szCs w:val="24"/>
        </w:rPr>
        <w:t>Результат занотуйте до таблиці 5 бланку відповіді.</w:t>
      </w:r>
    </w:p>
    <w:p w:rsidR="000D57B3" w:rsidRPr="000D57B3" w:rsidRDefault="00413162" w:rsidP="00E62FC8">
      <w:pPr>
        <w:tabs>
          <w:tab w:val="left" w:pos="0"/>
          <w:tab w:val="left" w:pos="8789"/>
        </w:tabs>
        <w:spacing w:after="0" w:line="240" w:lineRule="auto"/>
        <w:ind w:right="6611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413162">
        <w:rPr>
          <w:rFonts w:ascii="Times New Roman" w:hAnsi="Times New Roman" w:cs="Times New Roman"/>
          <w:b/>
          <w:noProof/>
          <w:sz w:val="24"/>
          <w:szCs w:val="24"/>
          <w:lang w:eastAsia="uk-UA"/>
        </w:rPr>
        <w:pict>
          <v:shape id="Поле 7" o:spid="_x0000_s1027" type="#_x0000_t202" style="position:absolute;left:0;text-align:left;margin-left:339.2pt;margin-top:65.8pt;width:147.75pt;height:22.5pt;z-index:251663360;visibility:visible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" fillcolor="white [3201]" stroked="f" strokeweight=".5pt">
            <v:textbox>
              <w:txbxContent>
                <w:p w:rsidR="00112545" w:rsidRPr="00B40476" w:rsidRDefault="00112545" w:rsidP="00112545">
                  <w:pPr>
                    <w:rPr>
                      <w:rFonts w:ascii="Times New Roman" w:hAnsi="Times New Roman" w:cs="Times New Roman"/>
                    </w:rPr>
                  </w:pPr>
                  <w:r w:rsidRPr="00B40476">
                    <w:rPr>
                      <w:rFonts w:ascii="Times New Roman" w:hAnsi="Times New Roman" w:cs="Times New Roman"/>
                    </w:rPr>
                    <w:t xml:space="preserve">БАЖАЄМО УСПІХУ!!!! </w:t>
                  </w:r>
                </w:p>
              </w:txbxContent>
            </v:textbox>
            <w10:wrap anchorx="margin"/>
          </v:shape>
        </w:pict>
      </w:r>
      <w:r w:rsidR="000D57B3" w:rsidRPr="000D57B3">
        <w:rPr>
          <w:rFonts w:ascii="Times New Roman" w:hAnsi="Times New Roman" w:cs="Times New Roman"/>
          <w:b/>
          <w:sz w:val="24"/>
          <w:szCs w:val="24"/>
        </w:rPr>
        <w:t>3.</w:t>
      </w:r>
      <w:r w:rsidR="000D57B3" w:rsidRPr="000D57B3">
        <w:rPr>
          <w:rFonts w:ascii="Times New Roman" w:hAnsi="Times New Roman" w:cs="Times New Roman"/>
          <w:sz w:val="24"/>
          <w:szCs w:val="24"/>
        </w:rPr>
        <w:t xml:space="preserve"> Якби роботу імунної системи можна було </w:t>
      </w:r>
      <w:r w:rsidR="00AD04A0" w:rsidRPr="000D57B3">
        <w:rPr>
          <w:rFonts w:ascii="Times New Roman" w:hAnsi="Times New Roman" w:cs="Times New Roman"/>
          <w:sz w:val="24"/>
          <w:szCs w:val="24"/>
        </w:rPr>
        <w:t>екстраполювати</w:t>
      </w:r>
      <w:r w:rsidR="000D57B3" w:rsidRPr="000D57B3">
        <w:rPr>
          <w:rFonts w:ascii="Times New Roman" w:hAnsi="Times New Roman" w:cs="Times New Roman"/>
          <w:sz w:val="24"/>
          <w:szCs w:val="24"/>
        </w:rPr>
        <w:t xml:space="preserve"> на наше повсякденне життя, то що</w:t>
      </w:r>
      <w:r w:rsidR="00AD04A0" w:rsidRPr="00AD04A0">
        <w:rPr>
          <w:rFonts w:ascii="Times New Roman" w:hAnsi="Times New Roman" w:cs="Times New Roman"/>
          <w:sz w:val="24"/>
          <w:szCs w:val="24"/>
        </w:rPr>
        <w:t xml:space="preserve"> </w:t>
      </w:r>
      <w:r w:rsidR="00AD04A0" w:rsidRPr="000D57B3">
        <w:rPr>
          <w:rFonts w:ascii="Times New Roman" w:hAnsi="Times New Roman" w:cs="Times New Roman"/>
          <w:sz w:val="24"/>
          <w:szCs w:val="24"/>
        </w:rPr>
        <w:t xml:space="preserve">із описаного </w:t>
      </w:r>
      <w:r w:rsidR="00AB3058">
        <w:rPr>
          <w:rFonts w:ascii="Times New Roman" w:hAnsi="Times New Roman" w:cs="Times New Roman"/>
          <w:sz w:val="24"/>
          <w:szCs w:val="24"/>
        </w:rPr>
        <w:t>в таблиці 6 бланку відповіді</w:t>
      </w:r>
      <w:r w:rsidR="00AD04A0">
        <w:rPr>
          <w:rFonts w:ascii="Times New Roman" w:hAnsi="Times New Roman" w:cs="Times New Roman"/>
          <w:sz w:val="24"/>
          <w:szCs w:val="24"/>
        </w:rPr>
        <w:t xml:space="preserve"> </w:t>
      </w:r>
      <w:r w:rsidR="000D57B3" w:rsidRPr="000D57B3">
        <w:rPr>
          <w:rFonts w:ascii="Times New Roman" w:hAnsi="Times New Roman" w:cs="Times New Roman"/>
          <w:sz w:val="24"/>
          <w:szCs w:val="24"/>
        </w:rPr>
        <w:t>є найбільш близьким до роботи вродженого, на відміну від адаптивного імунного розпізнавання?</w:t>
      </w:r>
      <w:r w:rsidR="00112545" w:rsidRPr="00112545">
        <w:rPr>
          <w:rFonts w:ascii="Times New Roman" w:hAnsi="Times New Roman" w:cs="Times New Roman"/>
          <w:b/>
          <w:noProof/>
          <w:sz w:val="24"/>
          <w:szCs w:val="24"/>
          <w:lang w:eastAsia="uk-UA"/>
        </w:rPr>
        <w:t xml:space="preserve"> </w:t>
      </w:r>
      <w:r w:rsidR="001436C9">
        <w:rPr>
          <w:rFonts w:ascii="Times New Roman" w:hAnsi="Times New Roman" w:cs="Times New Roman"/>
          <w:sz w:val="24"/>
          <w:szCs w:val="24"/>
        </w:rPr>
        <w:t>Відповідь занотуйте</w:t>
      </w:r>
      <w:r w:rsidR="00AB3058">
        <w:rPr>
          <w:rFonts w:ascii="Times New Roman" w:hAnsi="Times New Roman" w:cs="Times New Roman"/>
          <w:sz w:val="24"/>
          <w:szCs w:val="24"/>
        </w:rPr>
        <w:t>.</w:t>
      </w:r>
      <w:r w:rsidR="001436C9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</w:p>
    <w:sectPr w:rsidR="000D57B3" w:rsidRPr="000D57B3" w:rsidSect="008E1CB7">
      <w:type w:val="continuous"/>
      <w:pgSz w:w="16838" w:h="11906" w:orient="landscape"/>
      <w:pgMar w:top="720" w:right="720" w:bottom="720" w:left="720" w:header="708" w:footer="708" w:gutter="0"/>
      <w:cols w:space="456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C4FAF" w:rsidRDefault="00CC4FAF" w:rsidP="000C3628">
      <w:pPr>
        <w:spacing w:after="0" w:line="240" w:lineRule="auto"/>
      </w:pPr>
      <w:r>
        <w:separator/>
      </w:r>
    </w:p>
  </w:endnote>
  <w:endnote w:type="continuationSeparator" w:id="0">
    <w:p w:rsidR="00CC4FAF" w:rsidRDefault="00CC4FAF" w:rsidP="000C36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othicRus">
    <w:altName w:val="Times New Roman"/>
    <w:charset w:val="00"/>
    <w:family w:val="roman"/>
    <w:pitch w:val="variable"/>
    <w:sig w:usb0="00000001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3628" w:rsidRDefault="000C3628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C4FAF" w:rsidRDefault="00CC4FAF" w:rsidP="000C3628">
      <w:pPr>
        <w:spacing w:after="0" w:line="240" w:lineRule="auto"/>
      </w:pPr>
      <w:r>
        <w:separator/>
      </w:r>
    </w:p>
  </w:footnote>
  <w:footnote w:type="continuationSeparator" w:id="0">
    <w:p w:rsidR="00CC4FAF" w:rsidRDefault="00CC4FAF" w:rsidP="000C362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hyphenationZone w:val="425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22792A"/>
    <w:rsid w:val="000973F4"/>
    <w:rsid w:val="000C3628"/>
    <w:rsid w:val="000D57B3"/>
    <w:rsid w:val="00112545"/>
    <w:rsid w:val="001436C9"/>
    <w:rsid w:val="001604FA"/>
    <w:rsid w:val="0022792A"/>
    <w:rsid w:val="00273B7A"/>
    <w:rsid w:val="00297E80"/>
    <w:rsid w:val="00413162"/>
    <w:rsid w:val="00414F0D"/>
    <w:rsid w:val="004B46F4"/>
    <w:rsid w:val="0068150F"/>
    <w:rsid w:val="007059AD"/>
    <w:rsid w:val="007A61BB"/>
    <w:rsid w:val="00863CD6"/>
    <w:rsid w:val="008B0F0E"/>
    <w:rsid w:val="008E1CB7"/>
    <w:rsid w:val="00925549"/>
    <w:rsid w:val="0095397E"/>
    <w:rsid w:val="009A40FB"/>
    <w:rsid w:val="00A37947"/>
    <w:rsid w:val="00AB3058"/>
    <w:rsid w:val="00AD04A0"/>
    <w:rsid w:val="00B40476"/>
    <w:rsid w:val="00B95E4C"/>
    <w:rsid w:val="00C74EA3"/>
    <w:rsid w:val="00CC4FAF"/>
    <w:rsid w:val="00CD7A26"/>
    <w:rsid w:val="00CE6D57"/>
    <w:rsid w:val="00CF674E"/>
    <w:rsid w:val="00D22877"/>
    <w:rsid w:val="00D40DDC"/>
    <w:rsid w:val="00D721B6"/>
    <w:rsid w:val="00DE6B56"/>
    <w:rsid w:val="00E62FC8"/>
    <w:rsid w:val="00EB22C5"/>
    <w:rsid w:val="00EF796C"/>
    <w:rsid w:val="00F60A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31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F60A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414F0D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0C362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ій колонтитул Знак"/>
    <w:basedOn w:val="a0"/>
    <w:link w:val="a4"/>
    <w:uiPriority w:val="99"/>
    <w:rsid w:val="000C3628"/>
  </w:style>
  <w:style w:type="paragraph" w:styleId="a6">
    <w:name w:val="footer"/>
    <w:basedOn w:val="a"/>
    <w:link w:val="a7"/>
    <w:uiPriority w:val="99"/>
    <w:unhideWhenUsed/>
    <w:rsid w:val="000C362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ій колонтитул Знак"/>
    <w:basedOn w:val="a0"/>
    <w:link w:val="a6"/>
    <w:uiPriority w:val="99"/>
    <w:rsid w:val="000C362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1226</Words>
  <Characters>699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</dc:creator>
  <cp:keywords/>
  <dc:description/>
  <cp:lastModifiedBy>inst</cp:lastModifiedBy>
  <cp:revision>9</cp:revision>
  <cp:lastPrinted>2022-01-26T10:21:00Z</cp:lastPrinted>
  <dcterms:created xsi:type="dcterms:W3CDTF">2022-01-21T20:21:00Z</dcterms:created>
  <dcterms:modified xsi:type="dcterms:W3CDTF">2022-01-26T10:22:00Z</dcterms:modified>
</cp:coreProperties>
</file>