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AF" w:rsidRDefault="00D76EAF" w:rsidP="001A37C7">
      <w:pPr>
        <w:pStyle w:val="Title"/>
        <w:spacing w:before="0"/>
        <w:ind w:left="0" w:right="-1" w:firstLine="6096"/>
        <w:jc w:val="right"/>
        <w:rPr>
          <w:b w:val="0"/>
          <w:bCs w:val="0"/>
          <w:i/>
          <w:iCs/>
          <w:sz w:val="28"/>
          <w:szCs w:val="28"/>
        </w:rPr>
      </w:pPr>
    </w:p>
    <w:p w:rsidR="00D76EAF" w:rsidRPr="00986E00" w:rsidRDefault="00D76EAF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 xml:space="preserve">Додаток </w:t>
      </w:r>
    </w:p>
    <w:p w:rsidR="00D76EAF" w:rsidRPr="00986E00" w:rsidRDefault="00D76EAF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 xml:space="preserve">до листа Міністерства </w:t>
      </w:r>
    </w:p>
    <w:p w:rsidR="00D76EAF" w:rsidRPr="00986E00" w:rsidRDefault="00D76EAF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>освіти і науки України</w:t>
      </w:r>
    </w:p>
    <w:p w:rsidR="00D76EAF" w:rsidRPr="00986E00" w:rsidRDefault="00D76EAF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 xml:space="preserve">від </w:t>
      </w:r>
      <w:r w:rsidRPr="00986E00">
        <w:rPr>
          <w:b w:val="0"/>
          <w:bCs w:val="0"/>
          <w:sz w:val="28"/>
          <w:szCs w:val="28"/>
          <w:lang w:val="ru-RU"/>
        </w:rPr>
        <w:t>22</w:t>
      </w:r>
      <w:r w:rsidRPr="00986E00">
        <w:rPr>
          <w:b w:val="0"/>
          <w:bCs w:val="0"/>
          <w:sz w:val="28"/>
          <w:szCs w:val="28"/>
        </w:rPr>
        <w:t>.09.2021 № 1/9-482</w:t>
      </w:r>
    </w:p>
    <w:p w:rsidR="00D76EAF" w:rsidRPr="004F1DD2" w:rsidRDefault="00D76EAF" w:rsidP="00986E00">
      <w:pPr>
        <w:spacing w:after="0" w:line="240" w:lineRule="auto"/>
        <w:rPr>
          <w:b/>
          <w:bCs/>
          <w:lang w:val="ru-RU"/>
        </w:rPr>
      </w:pPr>
    </w:p>
    <w:p w:rsidR="00D76EAF" w:rsidRPr="00986E00" w:rsidRDefault="00D76EAF" w:rsidP="00107654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</w:rPr>
        <w:t>ІНСТРУКТИВНО-МЕТОДИЧНІ РЕКОМЕНДАЦІЇ</w:t>
      </w:r>
    </w:p>
    <w:p w:rsidR="00D76EAF" w:rsidRDefault="00D76EAF" w:rsidP="001076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щ</w:t>
      </w:r>
      <w:r w:rsidRPr="00D5218D">
        <w:rPr>
          <w:b/>
          <w:bCs/>
        </w:rPr>
        <w:t>одо</w:t>
      </w:r>
      <w:r>
        <w:rPr>
          <w:b/>
          <w:bCs/>
        </w:rPr>
        <w:t xml:space="preserve">  </w:t>
      </w:r>
      <w:r w:rsidRPr="00D5218D">
        <w:rPr>
          <w:b/>
          <w:bCs/>
        </w:rPr>
        <w:t xml:space="preserve">викладання навчальних предметів у закладах загальної </w:t>
      </w:r>
    </w:p>
    <w:p w:rsidR="00D76EAF" w:rsidRPr="00D5218D" w:rsidRDefault="00D76EAF" w:rsidP="00107654">
      <w:pPr>
        <w:spacing w:after="0" w:line="240" w:lineRule="auto"/>
        <w:jc w:val="center"/>
        <w:rPr>
          <w:b/>
          <w:bCs/>
        </w:rPr>
      </w:pPr>
      <w:r w:rsidRPr="00D5218D">
        <w:rPr>
          <w:b/>
          <w:bCs/>
        </w:rPr>
        <w:t>середньої освіти у 2021/2022 навчальному році</w:t>
      </w:r>
    </w:p>
    <w:p w:rsidR="00D76EAF" w:rsidRPr="005F67DA" w:rsidRDefault="00D76EAF" w:rsidP="00107654">
      <w:pPr>
        <w:shd w:val="clear" w:color="auto" w:fill="FFFFFF"/>
        <w:spacing w:after="0" w:line="240" w:lineRule="auto"/>
        <w:ind w:firstLine="567"/>
        <w:jc w:val="both"/>
        <w:rPr>
          <w:lang w:eastAsia="ru-RU"/>
        </w:rPr>
      </w:pPr>
    </w:p>
    <w:p w:rsidR="00D76EAF" w:rsidRDefault="00D76EAF" w:rsidP="000F6228">
      <w:pPr>
        <w:spacing w:after="0" w:line="240" w:lineRule="auto"/>
        <w:ind w:firstLine="567"/>
        <w:jc w:val="both"/>
        <w:rPr>
          <w:b/>
          <w:bCs/>
        </w:rPr>
      </w:pPr>
    </w:p>
    <w:p w:rsidR="00D76EAF" w:rsidRPr="00D72011" w:rsidRDefault="00D76EAF" w:rsidP="00157348">
      <w:pPr>
        <w:spacing w:after="0" w:line="240" w:lineRule="auto"/>
        <w:ind w:firstLine="567"/>
        <w:jc w:val="center"/>
        <w:rPr>
          <w:b/>
          <w:bCs/>
        </w:rPr>
      </w:pPr>
      <w:r>
        <w:rPr>
          <w:b/>
          <w:bCs/>
        </w:rPr>
        <w:t>Природознавство</w:t>
      </w:r>
    </w:p>
    <w:p w:rsidR="00D76EAF" w:rsidRDefault="00D76EAF" w:rsidP="0068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A4236A">
        <w:rPr>
          <w:rFonts w:eastAsia="MS Mincho"/>
          <w:color w:val="000000"/>
          <w:lang w:eastAsia="uk-UA"/>
        </w:rPr>
        <w:t xml:space="preserve">У 2021/2022 навчальному році навчання природознавства в </w:t>
      </w:r>
      <w:r w:rsidRPr="00A4236A">
        <w:rPr>
          <w:lang w:eastAsia="ru-RU"/>
        </w:rPr>
        <w:t>закладах загальної середньої освіти</w:t>
      </w:r>
      <w:r>
        <w:rPr>
          <w:lang w:eastAsia="ru-RU"/>
        </w:rPr>
        <w:t xml:space="preserve"> </w:t>
      </w:r>
      <w:r w:rsidRPr="00A4236A">
        <w:rPr>
          <w:rFonts w:eastAsia="MS Mincho"/>
          <w:color w:val="000000"/>
          <w:lang w:eastAsia="uk-UA"/>
        </w:rPr>
        <w:t xml:space="preserve">здійснюватиметься за навчальною програмою з природознавства для </w:t>
      </w:r>
      <w:r w:rsidRPr="00C7228F">
        <w:rPr>
          <w:rFonts w:eastAsia="MS Mincho"/>
          <w:i/>
          <w:iCs/>
          <w:color w:val="000000"/>
          <w:lang w:eastAsia="uk-UA"/>
        </w:rPr>
        <w:t xml:space="preserve">5 </w:t>
      </w:r>
      <w:r w:rsidRPr="00C7228F">
        <w:rPr>
          <w:i/>
          <w:iCs/>
          <w:lang w:eastAsia="uk-UA"/>
        </w:rPr>
        <w:t>клас</w:t>
      </w:r>
      <w:r>
        <w:rPr>
          <w:i/>
          <w:iCs/>
          <w:lang w:eastAsia="uk-UA"/>
        </w:rPr>
        <w:t>у</w:t>
      </w:r>
      <w:r w:rsidRPr="00A4236A">
        <w:rPr>
          <w:lang w:eastAsia="uk-UA"/>
        </w:rPr>
        <w:t xml:space="preserve"> загал</w:t>
      </w:r>
      <w:r>
        <w:rPr>
          <w:lang w:eastAsia="uk-UA"/>
        </w:rPr>
        <w:t>ьноосвітніх навчальних закладів</w:t>
      </w:r>
      <w:r w:rsidRPr="00A4236A">
        <w:rPr>
          <w:color w:val="000000"/>
          <w:lang w:eastAsia="ru-RU"/>
        </w:rPr>
        <w:t xml:space="preserve">, що затверджена наказом Міністерства освіти і науки України від 07.06.2017 № 804. Програму розміщено на офіційному вебсайті Міністерства </w:t>
      </w:r>
      <w:r>
        <w:rPr>
          <w:lang w:eastAsia="ru-RU"/>
        </w:rPr>
        <w:t>(</w:t>
      </w:r>
      <w:r>
        <w:rPr>
          <w:lang w:val="ru-RU" w:eastAsia="ru-RU"/>
        </w:rPr>
        <w:t xml:space="preserve">режим доступу: </w:t>
      </w:r>
      <w:hyperlink r:id="rId7" w:history="1">
        <w:r w:rsidRPr="005604DC">
          <w:rPr>
            <w:color w:val="0070C0"/>
            <w:lang w:eastAsia="ru-RU"/>
          </w:rPr>
          <w:t>http://mon.gov.ua/activity/education/zagalnaserednya/navchalni-programi-5-9-klas</w:t>
        </w:r>
      </w:hyperlink>
      <w:r w:rsidRPr="005604DC">
        <w:rPr>
          <w:color w:val="0070C0"/>
          <w:lang w:eastAsia="ru-RU"/>
        </w:rPr>
        <w:t>2017.html</w:t>
      </w:r>
      <w:r>
        <w:rPr>
          <w:lang w:eastAsia="ru-RU"/>
        </w:rPr>
        <w:t>)</w:t>
      </w:r>
      <w:r w:rsidRPr="00A4236A">
        <w:rPr>
          <w:lang w:eastAsia="ru-RU"/>
        </w:rPr>
        <w:t>.</w:t>
      </w:r>
    </w:p>
    <w:p w:rsidR="00D76EAF" w:rsidRPr="00D72011" w:rsidRDefault="00D76EAF" w:rsidP="0068510A">
      <w:pPr>
        <w:spacing w:after="0" w:line="240" w:lineRule="auto"/>
        <w:ind w:firstLine="567"/>
        <w:jc w:val="both"/>
        <w:rPr>
          <w:color w:val="000000"/>
          <w:lang w:eastAsia="ru-RU"/>
        </w:rPr>
      </w:pPr>
      <w:r w:rsidRPr="00A4236A">
        <w:rPr>
          <w:lang w:eastAsia="ru-RU"/>
        </w:rPr>
        <w:t>Зміст курсу «Природознавство» розрахований на забезпечення учнів особистісними,</w:t>
      </w:r>
      <w:r>
        <w:rPr>
          <w:lang w:eastAsia="ru-RU"/>
        </w:rPr>
        <w:t xml:space="preserve"> </w:t>
      </w:r>
      <w:r w:rsidRPr="00A4236A">
        <w:rPr>
          <w:lang w:eastAsia="ru-RU"/>
        </w:rPr>
        <w:t>предметними</w:t>
      </w:r>
      <w:r>
        <w:rPr>
          <w:lang w:eastAsia="ru-RU"/>
        </w:rPr>
        <w:t xml:space="preserve"> </w:t>
      </w:r>
      <w:r w:rsidRPr="00A4236A">
        <w:rPr>
          <w:lang w:eastAsia="ru-RU"/>
        </w:rPr>
        <w:t>та</w:t>
      </w:r>
      <w:r>
        <w:rPr>
          <w:lang w:eastAsia="ru-RU"/>
        </w:rPr>
        <w:t xml:space="preserve"> </w:t>
      </w:r>
      <w:r w:rsidRPr="00A4236A">
        <w:rPr>
          <w:lang w:eastAsia="ru-RU"/>
        </w:rPr>
        <w:t>міждисциплінарними</w:t>
      </w:r>
      <w:r>
        <w:rPr>
          <w:lang w:eastAsia="ru-RU"/>
        </w:rPr>
        <w:t xml:space="preserve"> </w:t>
      </w:r>
      <w:r w:rsidRPr="00A4236A">
        <w:rPr>
          <w:lang w:eastAsia="ru-RU"/>
        </w:rPr>
        <w:t xml:space="preserve">знаннями </w:t>
      </w:r>
      <w:r w:rsidRPr="00A4236A">
        <w:rPr>
          <w:color w:val="000000"/>
          <w:lang w:eastAsia="ru-RU"/>
        </w:rPr>
        <w:t>і є пропедевтикою для систематичного вивчення в основній школі біології, географії, фізики, хімії, астрономії та екології.</w:t>
      </w:r>
      <w:r>
        <w:rPr>
          <w:color w:val="000000"/>
          <w:lang w:eastAsia="ru-RU"/>
        </w:rPr>
        <w:t xml:space="preserve"> </w:t>
      </w:r>
      <w:r w:rsidRPr="00A4236A">
        <w:t>Зміст</w:t>
      </w:r>
      <w:r>
        <w:t xml:space="preserve"> </w:t>
      </w:r>
      <w:r w:rsidRPr="00A4236A">
        <w:t>програми відповідає психологічним особливостям п’ятикласників. Саме в цьому віці дитина цікавиться цілісною</w:t>
      </w:r>
      <w:r>
        <w:t xml:space="preserve"> </w:t>
      </w:r>
      <w:r w:rsidRPr="00A4236A">
        <w:t>природничо-науковою</w:t>
      </w:r>
      <w:r>
        <w:t xml:space="preserve"> </w:t>
      </w:r>
      <w:r w:rsidRPr="00A4236A">
        <w:t>картиною</w:t>
      </w:r>
      <w:r>
        <w:t xml:space="preserve"> </w:t>
      </w:r>
      <w:r w:rsidRPr="00A4236A">
        <w:t>світу, що</w:t>
      </w:r>
      <w:r>
        <w:t xml:space="preserve"> </w:t>
      </w:r>
      <w:r w:rsidRPr="00A4236A">
        <w:t>охоплює</w:t>
      </w:r>
      <w:r>
        <w:t xml:space="preserve"> </w:t>
      </w:r>
      <w:r w:rsidRPr="00A4236A">
        <w:t>систему</w:t>
      </w:r>
      <w:r>
        <w:t xml:space="preserve"> </w:t>
      </w:r>
      <w:r w:rsidRPr="00A4236A">
        <w:t>знань,</w:t>
      </w:r>
      <w:r>
        <w:t xml:space="preserve"> </w:t>
      </w:r>
      <w:r w:rsidRPr="00A4236A">
        <w:t>уявлень</w:t>
      </w:r>
      <w:r>
        <w:t xml:space="preserve"> </w:t>
      </w:r>
      <w:r w:rsidRPr="00A4236A">
        <w:t>про</w:t>
      </w:r>
      <w:r>
        <w:t xml:space="preserve"> </w:t>
      </w:r>
      <w:r w:rsidRPr="00A4236A">
        <w:t>закономірності у природі та місце людини в ній; різноманіттям</w:t>
      </w:r>
      <w:r>
        <w:t xml:space="preserve"> </w:t>
      </w:r>
      <w:r w:rsidRPr="00A4236A">
        <w:t>об’єктів</w:t>
      </w:r>
      <w:r>
        <w:t xml:space="preserve"> </w:t>
      </w:r>
      <w:r w:rsidRPr="00A4236A">
        <w:t>і</w:t>
      </w:r>
      <w:r>
        <w:t xml:space="preserve"> </w:t>
      </w:r>
      <w:r w:rsidRPr="00A4236A">
        <w:t>явищ</w:t>
      </w:r>
      <w:r>
        <w:t xml:space="preserve"> </w:t>
      </w:r>
      <w:r w:rsidRPr="00A4236A">
        <w:t>природи,</w:t>
      </w:r>
      <w:r>
        <w:t xml:space="preserve"> </w:t>
      </w:r>
      <w:r w:rsidRPr="00A4236A">
        <w:t>зв’язком</w:t>
      </w:r>
      <w:r>
        <w:t xml:space="preserve"> </w:t>
      </w:r>
      <w:r w:rsidRPr="00A4236A">
        <w:t>між явищами живої і неживої природи, змінами природного середовища під впливом людини тощо.</w:t>
      </w:r>
    </w:p>
    <w:p w:rsidR="00D76EAF" w:rsidRPr="00D72011" w:rsidRDefault="00D76EAF" w:rsidP="0068510A">
      <w:pPr>
        <w:spacing w:after="0" w:line="240" w:lineRule="auto"/>
        <w:ind w:firstLine="567"/>
        <w:jc w:val="both"/>
        <w:rPr>
          <w:color w:val="000000"/>
          <w:lang w:eastAsia="ru-RU"/>
        </w:rPr>
      </w:pPr>
      <w:r w:rsidRPr="00A4236A">
        <w:rPr>
          <w:lang w:eastAsia="ru-RU"/>
        </w:rPr>
        <w:t>Програмою</w:t>
      </w:r>
      <w:r>
        <w:rPr>
          <w:lang w:eastAsia="ru-RU"/>
        </w:rPr>
        <w:t xml:space="preserve"> </w:t>
      </w:r>
      <w:r w:rsidRPr="00A4236A">
        <w:rPr>
          <w:lang w:eastAsia="ru-RU"/>
        </w:rPr>
        <w:t xml:space="preserve">визначено обов'язковий перелік способів діяльності, до яких </w:t>
      </w:r>
      <w:r>
        <w:rPr>
          <w:lang w:eastAsia="ru-RU"/>
        </w:rPr>
        <w:t>належать: в</w:t>
      </w:r>
      <w:r w:rsidRPr="00A4236A">
        <w:rPr>
          <w:lang w:eastAsia="ru-RU"/>
        </w:rPr>
        <w:t>изначення (впізнавання), спостереження, опис, порівняння природних об</w:t>
      </w:r>
      <w:r>
        <w:rPr>
          <w:lang w:eastAsia="ru-RU"/>
        </w:rPr>
        <w:t>’</w:t>
      </w:r>
      <w:r w:rsidRPr="00A4236A">
        <w:rPr>
          <w:lang w:eastAsia="ru-RU"/>
        </w:rPr>
        <w:t xml:space="preserve">єктів, вимірювання, проведення дослідів, використання довідкової літератури, участь у соціальноорієнтованій діяльності з вивчення екологічних проблем своєї місцевості, а також </w:t>
      </w:r>
      <w:r w:rsidRPr="00A4236A">
        <w:rPr>
          <w:color w:val="000000"/>
          <w:lang w:eastAsia="ru-RU"/>
        </w:rPr>
        <w:t>мінімальн</w:t>
      </w:r>
      <w:r>
        <w:rPr>
          <w:color w:val="000000"/>
          <w:lang w:eastAsia="ru-RU"/>
        </w:rPr>
        <w:t>а</w:t>
      </w:r>
      <w:r w:rsidRPr="00A4236A">
        <w:rPr>
          <w:color w:val="000000"/>
          <w:lang w:eastAsia="ru-RU"/>
        </w:rPr>
        <w:t xml:space="preserve"> кількість демонстрацій, практичних робіт, практичних занять, завдань для дослідницького практикуму і проєктної діяльності. В якості пріоритетів програма розглядає формування в учнів способів роботи з природничою інформацією, комунікативних умінь, а також набуття ними елементів природознавчої, здоров</w:t>
      </w:r>
      <w:r>
        <w:rPr>
          <w:color w:val="000000"/>
          <w:lang w:eastAsia="ru-RU"/>
        </w:rPr>
        <w:t>’</w:t>
      </w:r>
      <w:r w:rsidRPr="00A4236A">
        <w:rPr>
          <w:color w:val="000000"/>
          <w:lang w:eastAsia="ru-RU"/>
        </w:rPr>
        <w:t>язбережувальн</w:t>
      </w:r>
      <w:r>
        <w:rPr>
          <w:color w:val="000000"/>
          <w:lang w:eastAsia="ru-RU"/>
        </w:rPr>
        <w:t xml:space="preserve">ої та екологічної компетенцій. 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color w:val="000000"/>
          <w:lang w:eastAsia="ru-RU"/>
        </w:rPr>
        <w:t>Під час вивчення «Вступу</w:t>
      </w:r>
      <w:r w:rsidRPr="00A4236A">
        <w:rPr>
          <w:i/>
          <w:iCs/>
          <w:color w:val="000000"/>
          <w:lang w:eastAsia="ru-RU"/>
        </w:rPr>
        <w:t>»</w:t>
      </w:r>
      <w:r w:rsidRPr="00A4236A">
        <w:rPr>
          <w:color w:val="000000"/>
          <w:lang w:eastAsia="ru-RU"/>
        </w:rPr>
        <w:t xml:space="preserve"> учні </w:t>
      </w:r>
      <w:r w:rsidRPr="00A4236A">
        <w:rPr>
          <w:lang w:eastAsia="ru-RU"/>
        </w:rPr>
        <w:t>ознайомляться з науками, що вивчають природу, методами пізнання природи (спостереження, експеримент, вимірювання) та обладнанням для її вивчення (лабораторне обладнання, збільшувальні та вимірювальні прилади).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color w:val="000000"/>
          <w:lang w:eastAsia="ru-RU"/>
        </w:rPr>
        <w:t>Зміст Розділу І «Тіла, речовини та явища навколо нас»спрямований на ознайомлення школярів з деякими простими і складними, органічними і неорганічними речовинами (я</w:t>
      </w:r>
      <w:r>
        <w:rPr>
          <w:color w:val="000000"/>
          <w:lang w:eastAsia="ru-RU"/>
        </w:rPr>
        <w:t>кі</w:t>
      </w:r>
      <w:r w:rsidRPr="00A4236A">
        <w:rPr>
          <w:color w:val="000000"/>
          <w:lang w:eastAsia="ru-RU"/>
        </w:rPr>
        <w:t xml:space="preserve"> найчастіше </w:t>
      </w:r>
      <w:r>
        <w:rPr>
          <w:lang w:eastAsia="ru-RU"/>
        </w:rPr>
        <w:t>трапля</w:t>
      </w:r>
      <w:r w:rsidRPr="00A4236A">
        <w:rPr>
          <w:lang w:eastAsia="ru-RU"/>
        </w:rPr>
        <w:t xml:space="preserve">ються </w:t>
      </w:r>
      <w:r>
        <w:rPr>
          <w:lang w:eastAsia="ru-RU"/>
        </w:rPr>
        <w:t>у</w:t>
      </w:r>
      <w:r w:rsidRPr="00A4236A">
        <w:rPr>
          <w:color w:val="000000"/>
          <w:lang w:eastAsia="ru-RU"/>
        </w:rPr>
        <w:t xml:space="preserve"> природі та побуті), з фізичними, хімічними і біологічними явищами природи. Для переконання учнів в існуванні найменших частинок речовини доцільно використати їхній життєвий досвід, безпосередні спостереження за явищами у природі та побуті, продемонструвати досліди, що підтверджують молекулярну будову речовини, рух молекул. П</w:t>
      </w:r>
      <w:r>
        <w:rPr>
          <w:color w:val="000000"/>
          <w:lang w:eastAsia="ru-RU"/>
        </w:rPr>
        <w:t>ід час</w:t>
      </w:r>
      <w:r w:rsidRPr="00A4236A">
        <w:rPr>
          <w:color w:val="000000"/>
          <w:lang w:eastAsia="ru-RU"/>
        </w:rPr>
        <w:t xml:space="preserve"> демонстрації явища дифузії не рекомендується використовувати аерозолі, парфуми, які можуть спровокувати алергічні реакції у дітей.</w:t>
      </w:r>
      <w:r>
        <w:rPr>
          <w:color w:val="000000"/>
          <w:lang w:eastAsia="ru-RU"/>
        </w:rPr>
        <w:t xml:space="preserve"> Зауважуємо, що п</w:t>
      </w:r>
      <w:r>
        <w:rPr>
          <w:lang w:eastAsia="ru-RU"/>
        </w:rPr>
        <w:t xml:space="preserve">оняття </w:t>
      </w:r>
      <w:r w:rsidRPr="00A4236A">
        <w:rPr>
          <w:i/>
          <w:iCs/>
          <w:lang w:eastAsia="ru-RU"/>
        </w:rPr>
        <w:t>хімічні елементи, рух молекул, різноманітність речовин, поняття про прості та складні речовини</w:t>
      </w:r>
      <w:r>
        <w:rPr>
          <w:i/>
          <w:iCs/>
          <w:lang w:eastAsia="ru-RU"/>
        </w:rPr>
        <w:t xml:space="preserve"> </w:t>
      </w:r>
      <w:r w:rsidRPr="00A4236A">
        <w:rPr>
          <w:lang w:eastAsia="ru-RU"/>
        </w:rPr>
        <w:t>складні для засвоєння п</w:t>
      </w:r>
      <w:r>
        <w:rPr>
          <w:lang w:eastAsia="ru-RU"/>
        </w:rPr>
        <w:t>’</w:t>
      </w:r>
      <w:r w:rsidRPr="00A4236A">
        <w:rPr>
          <w:lang w:eastAsia="ru-RU"/>
        </w:rPr>
        <w:t xml:space="preserve">ятикласниками і вивчатимуться в курсі хімії 7 класу. </w:t>
      </w:r>
    </w:p>
    <w:p w:rsidR="00D76EAF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 xml:space="preserve">Зміст Розділу ІІ «Всесвіт» спрямований на розширення знань учнів про Всесвіт, </w:t>
      </w:r>
      <w:r>
        <w:rPr>
          <w:lang w:eastAsia="ru-RU"/>
        </w:rPr>
        <w:t>опанова</w:t>
      </w:r>
      <w:r w:rsidRPr="00A4236A">
        <w:rPr>
          <w:lang w:eastAsia="ru-RU"/>
        </w:rPr>
        <w:t>них ними в початковій школі, їх систематизацію та пропедевтику, а також формування загальнокультурної компетентності учня через засвоєння тих астрономічних знань, що є складо</w:t>
      </w:r>
      <w:r>
        <w:rPr>
          <w:lang w:eastAsia="ru-RU"/>
        </w:rPr>
        <w:t xml:space="preserve">вою культури нашої цивілізації. </w:t>
      </w:r>
      <w:r w:rsidRPr="00A4236A">
        <w:rPr>
          <w:lang w:eastAsia="ru-RU"/>
        </w:rPr>
        <w:t xml:space="preserve">Основні поняття розділу: небесна сфера, сузір’я, небесне тіло (планета, зоря, галактика) та видимі рухи світил на зоряному небі. </w:t>
      </w:r>
      <w:r>
        <w:rPr>
          <w:lang w:eastAsia="ru-RU"/>
        </w:rPr>
        <w:t>Т</w:t>
      </w:r>
      <w:r w:rsidRPr="00A4236A">
        <w:rPr>
          <w:lang w:eastAsia="ru-RU"/>
        </w:rPr>
        <w:t>еми</w:t>
      </w:r>
      <w:r>
        <w:rPr>
          <w:lang w:eastAsia="ru-RU"/>
        </w:rPr>
        <w:t xml:space="preserve"> «Відмінності між галактиками», </w:t>
      </w:r>
      <w:r w:rsidRPr="00A4236A">
        <w:rPr>
          <w:lang w:eastAsia="ru-RU"/>
        </w:rPr>
        <w:t xml:space="preserve">«Скупчення галактик», як спеціальні предметні знання, </w:t>
      </w:r>
      <w:r>
        <w:rPr>
          <w:lang w:eastAsia="ru-RU"/>
        </w:rPr>
        <w:t xml:space="preserve">розглядатимуться при вивченні астрономії. 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 xml:space="preserve">Розглядаючи питання про небесну сферу, потрібно звернути увагу учнів на те, що вона є прикладом </w:t>
      </w:r>
      <w:r w:rsidRPr="00A4236A">
        <w:rPr>
          <w:i/>
          <w:iCs/>
          <w:lang w:eastAsia="ru-RU"/>
        </w:rPr>
        <w:t>моделі</w:t>
      </w:r>
      <w:r w:rsidRPr="00A4236A">
        <w:rPr>
          <w:lang w:eastAsia="ru-RU"/>
        </w:rPr>
        <w:t>, як методу пізнання довкілля.</w:t>
      </w:r>
      <w:r>
        <w:rPr>
          <w:lang w:eastAsia="ru-RU"/>
        </w:rPr>
        <w:t xml:space="preserve"> </w:t>
      </w:r>
      <w:r w:rsidRPr="00A4236A">
        <w:rPr>
          <w:lang w:eastAsia="ru-RU"/>
        </w:rPr>
        <w:t xml:space="preserve">Важливим загальнокультурним питанням є поняття </w:t>
      </w:r>
      <w:r w:rsidRPr="00C7228F">
        <w:rPr>
          <w:i/>
          <w:iCs/>
          <w:lang w:eastAsia="ru-RU"/>
        </w:rPr>
        <w:t>сузір’я</w:t>
      </w:r>
      <w:r w:rsidRPr="00A4236A">
        <w:rPr>
          <w:lang w:eastAsia="ru-RU"/>
        </w:rPr>
        <w:t xml:space="preserve">. Зазвичай, у побуті говорять про фігури, які можна </w:t>
      </w:r>
      <w:r>
        <w:rPr>
          <w:lang w:eastAsia="ru-RU"/>
        </w:rPr>
        <w:t>«</w:t>
      </w:r>
      <w:r w:rsidRPr="00A4236A">
        <w:rPr>
          <w:lang w:eastAsia="ru-RU"/>
        </w:rPr>
        <w:t>намалювати</w:t>
      </w:r>
      <w:r>
        <w:rPr>
          <w:lang w:eastAsia="ru-RU"/>
        </w:rPr>
        <w:t>»</w:t>
      </w:r>
      <w:r w:rsidRPr="00A4236A">
        <w:rPr>
          <w:lang w:eastAsia="ru-RU"/>
        </w:rPr>
        <w:t xml:space="preserve"> на небесній сфері по яскравих зорях того чи іншого сузір’я, але учитель має формулювати поняття сузір’я правильно, а саме – це ділянка небесної сфери, що має чітко визначені межі. Як і небесна сфера, що існує лише в уяві людини, сузір’я не є реальними об’єктами нашого Всесвіту. Небесні тіла, що належать до конкретного сузір’я, насправді лежать від нас на дуже різних відстанях і між собою зазвичай не пов’язані. Варто звернути увагу на те, що зір у космічному просторі дуже багато, але їх можна згрупувати за певними ознаками. Наприклад, порівнювати їхні розміри, колір, етапи розвитку.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>На прикладі планет Сонячної системи доцільно пояснити учням, що планети можуть мати тверді поверхні або складатися з газу. У цьому полягає головна відмінність між ними. Немає необхідності в цьому питанні детально розглядати відмінності будови різних планет Сонячної системи. Краще звернути увагу учнів на те, що планети-гіганти мають великі сімейства супутників, а також кільця. У такий спосіб необхідно сформувати в учнів розуміння того, що зорі не існують у Всесвіті осібно – вони належать до величезних за</w:t>
      </w:r>
      <w:r>
        <w:rPr>
          <w:lang w:eastAsia="ru-RU"/>
        </w:rPr>
        <w:t xml:space="preserve"> </w:t>
      </w:r>
      <w:r w:rsidRPr="00A4236A">
        <w:rPr>
          <w:lang w:eastAsia="ru-RU"/>
        </w:rPr>
        <w:t xml:space="preserve">розмірами зоряних систем – </w:t>
      </w:r>
      <w:r w:rsidRPr="00C7228F">
        <w:rPr>
          <w:i/>
          <w:iCs/>
          <w:lang w:eastAsia="ru-RU"/>
        </w:rPr>
        <w:t>галактик</w:t>
      </w:r>
      <w:r w:rsidRPr="00A4236A">
        <w:rPr>
          <w:lang w:eastAsia="ru-RU"/>
        </w:rPr>
        <w:t>. З цією метою до розділу включено навчальний про</w:t>
      </w:r>
      <w:r>
        <w:rPr>
          <w:lang w:eastAsia="ru-RU"/>
        </w:rPr>
        <w:t>є</w:t>
      </w:r>
      <w:r w:rsidRPr="00A4236A">
        <w:rPr>
          <w:lang w:eastAsia="ru-RU"/>
        </w:rPr>
        <w:t xml:space="preserve">кт «Наш дім – Сонячна система». 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>Тема «Земля як планета» є найбільш знайом</w:t>
      </w:r>
      <w:r>
        <w:rPr>
          <w:lang w:eastAsia="ru-RU"/>
        </w:rPr>
        <w:t>ою</w:t>
      </w:r>
      <w:r w:rsidRPr="00A4236A">
        <w:rPr>
          <w:lang w:eastAsia="ru-RU"/>
        </w:rPr>
        <w:t xml:space="preserve"> для п’ятикласників, оскільки елементарні знання про Землю та її оболонки учні </w:t>
      </w:r>
      <w:r>
        <w:rPr>
          <w:lang w:eastAsia="ru-RU"/>
        </w:rPr>
        <w:t>здобу</w:t>
      </w:r>
      <w:r w:rsidRPr="00A4236A">
        <w:rPr>
          <w:lang w:eastAsia="ru-RU"/>
        </w:rPr>
        <w:t xml:space="preserve">ли у початковій школі. У ході її вивчення учні розширюють знання про компоненти природи, без яких неможливе життя – повітря, вода, ґрунт. Тема має глибоке екологічне навантаження. Під час вивчення даної теми особливу увагу необхідно приділити роботі з картографічним джерелами інформації, розвивати вміння використовувати їх для вирішення практичних завдань, формувати просторову компетенцію. 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highlight w:val="white"/>
          <w:lang w:eastAsia="ru-RU"/>
        </w:rPr>
      </w:pPr>
      <w:r w:rsidRPr="00A4236A">
        <w:rPr>
          <w:lang w:eastAsia="ru-RU"/>
        </w:rPr>
        <w:t xml:space="preserve">Основною метою вивчення </w:t>
      </w:r>
      <w:r>
        <w:rPr>
          <w:lang w:eastAsia="ru-RU"/>
        </w:rPr>
        <w:t>т</w:t>
      </w:r>
      <w:r w:rsidRPr="00A4236A">
        <w:rPr>
          <w:lang w:eastAsia="ru-RU"/>
        </w:rPr>
        <w:t>еми «Планета Земля як середовище життя організмів» є формування в учнів уявлення про організм як відкриту живу систему, для забезпечення своєї життєдіяльності</w:t>
      </w:r>
      <w:r>
        <w:rPr>
          <w:lang w:eastAsia="ru-RU"/>
        </w:rPr>
        <w:t xml:space="preserve"> вона</w:t>
      </w:r>
      <w:r w:rsidRPr="00A4236A">
        <w:rPr>
          <w:lang w:eastAsia="ru-RU"/>
        </w:rPr>
        <w:t xml:space="preserve"> постійно потребує обміну інформацією з навколишнім середовищем. П</w:t>
      </w:r>
      <w:r>
        <w:rPr>
          <w:lang w:eastAsia="ru-RU"/>
        </w:rPr>
        <w:t>ід час</w:t>
      </w:r>
      <w:r w:rsidRPr="00A4236A">
        <w:rPr>
          <w:lang w:eastAsia="ru-RU"/>
        </w:rPr>
        <w:t xml:space="preserve"> вивченн</w:t>
      </w:r>
      <w:r>
        <w:rPr>
          <w:lang w:eastAsia="ru-RU"/>
        </w:rPr>
        <w:t>я</w:t>
      </w:r>
      <w:r w:rsidRPr="00A4236A">
        <w:rPr>
          <w:lang w:eastAsia="ru-RU"/>
        </w:rPr>
        <w:t xml:space="preserve"> цієї теми учні </w:t>
      </w:r>
      <w:r>
        <w:rPr>
          <w:lang w:eastAsia="ru-RU"/>
        </w:rPr>
        <w:t>о</w:t>
      </w:r>
      <w:r w:rsidRPr="00A4236A">
        <w:rPr>
          <w:lang w:eastAsia="ru-RU"/>
        </w:rPr>
        <w:t>знайомл</w:t>
      </w:r>
      <w:r>
        <w:rPr>
          <w:lang w:eastAsia="ru-RU"/>
        </w:rPr>
        <w:t>юю</w:t>
      </w:r>
      <w:r w:rsidRPr="00A4236A">
        <w:rPr>
          <w:lang w:eastAsia="ru-RU"/>
        </w:rPr>
        <w:t xml:space="preserve">ться з поняттями </w:t>
      </w:r>
      <w:r w:rsidRPr="00C7228F">
        <w:rPr>
          <w:i/>
          <w:iCs/>
          <w:lang w:eastAsia="ru-RU"/>
        </w:rPr>
        <w:t>організм</w:t>
      </w:r>
      <w:r w:rsidRPr="00A4236A">
        <w:rPr>
          <w:lang w:eastAsia="ru-RU"/>
        </w:rPr>
        <w:t xml:space="preserve">, </w:t>
      </w:r>
      <w:r w:rsidRPr="00C7228F">
        <w:rPr>
          <w:i/>
          <w:iCs/>
          <w:lang w:eastAsia="ru-RU"/>
        </w:rPr>
        <w:t>властивості організму</w:t>
      </w:r>
      <w:r w:rsidRPr="00A4236A">
        <w:rPr>
          <w:lang w:eastAsia="ru-RU"/>
        </w:rPr>
        <w:t xml:space="preserve">, </w:t>
      </w:r>
      <w:r w:rsidRPr="00C7228F">
        <w:rPr>
          <w:i/>
          <w:iCs/>
          <w:lang w:eastAsia="ru-RU"/>
        </w:rPr>
        <w:t>клітина</w:t>
      </w:r>
      <w:r w:rsidRPr="00A4236A">
        <w:rPr>
          <w:lang w:eastAsia="ru-RU"/>
        </w:rPr>
        <w:t>. Дається уявлення про різноманітність організмів на планеті Земля (рослини, тварини, гриби, бактерії). Закладається системне бачення середовищ життя на планеті Земля шляхом вивчення умов</w:t>
      </w:r>
      <w:r>
        <w:rPr>
          <w:lang w:eastAsia="ru-RU"/>
        </w:rPr>
        <w:t xml:space="preserve"> </w:t>
      </w:r>
      <w:r w:rsidRPr="00A4236A">
        <w:rPr>
          <w:lang w:eastAsia="ru-RU"/>
        </w:rPr>
        <w:t>та чинників середовища, вплив на організми чинників неживої природи, пристосування організмів до періодичних змін умов середовища. Основн</w:t>
      </w:r>
      <w:r>
        <w:rPr>
          <w:lang w:eastAsia="ru-RU"/>
        </w:rPr>
        <w:t xml:space="preserve">у </w:t>
      </w:r>
      <w:r w:rsidRPr="00A4236A">
        <w:rPr>
          <w:lang w:eastAsia="ru-RU"/>
        </w:rPr>
        <w:t>уваг</w:t>
      </w:r>
      <w:r>
        <w:rPr>
          <w:lang w:eastAsia="ru-RU"/>
        </w:rPr>
        <w:t xml:space="preserve">у варто зосередити на </w:t>
      </w:r>
      <w:r w:rsidRPr="00A4236A">
        <w:rPr>
          <w:lang w:eastAsia="ru-RU"/>
        </w:rPr>
        <w:t>формуванн</w:t>
      </w:r>
      <w:r>
        <w:rPr>
          <w:lang w:eastAsia="ru-RU"/>
        </w:rPr>
        <w:t>і</w:t>
      </w:r>
      <w:r w:rsidRPr="00A4236A">
        <w:rPr>
          <w:lang w:eastAsia="ru-RU"/>
        </w:rPr>
        <w:t xml:space="preserve"> системного уявлення про взаємозв’язки та залежність неживої і живої природи. Виконання</w:t>
      </w:r>
      <w:r>
        <w:rPr>
          <w:lang w:eastAsia="ru-RU"/>
        </w:rPr>
        <w:t xml:space="preserve"> </w:t>
      </w:r>
      <w:r w:rsidRPr="00A4236A">
        <w:rPr>
          <w:lang w:eastAsia="ru-RU"/>
        </w:rPr>
        <w:t>навчального про</w:t>
      </w:r>
      <w:r>
        <w:rPr>
          <w:lang w:eastAsia="ru-RU"/>
        </w:rPr>
        <w:t>є</w:t>
      </w:r>
      <w:r w:rsidRPr="00A4236A">
        <w:rPr>
          <w:lang w:eastAsia="ru-RU"/>
        </w:rPr>
        <w:t>кту «</w:t>
      </w:r>
      <w:r w:rsidRPr="00A4236A">
        <w:rPr>
          <w:highlight w:val="white"/>
          <w:lang w:eastAsia="ru-RU"/>
        </w:rPr>
        <w:t>Вирощування найвищої бобової рослини» спрямовано на розвиток дослідницьких компетенцій п’ятикласників.</w:t>
      </w:r>
    </w:p>
    <w:p w:rsidR="00D76EAF" w:rsidRPr="00A4236A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 xml:space="preserve">Зміст теми «Людина на планеті Земля»націлений на набуття учнями елементів екологічної компетенції: вміння жити і діяти в навколишньому середовищі; дотримуватися норм екологічної поведінки </w:t>
      </w:r>
      <w:r>
        <w:rPr>
          <w:lang w:eastAsia="ru-RU"/>
        </w:rPr>
        <w:t>у</w:t>
      </w:r>
      <w:r w:rsidRPr="00A4236A">
        <w:rPr>
          <w:lang w:eastAsia="ru-RU"/>
        </w:rPr>
        <w:t xml:space="preserve"> природі; виявляти екологічні проблеми своєї місцевості та розробляти шляхи їх розв’язання; застосовувати </w:t>
      </w:r>
      <w:r>
        <w:rPr>
          <w:lang w:eastAsia="ru-RU"/>
        </w:rPr>
        <w:t>набут</w:t>
      </w:r>
      <w:r w:rsidRPr="00A4236A">
        <w:rPr>
          <w:lang w:eastAsia="ru-RU"/>
        </w:rPr>
        <w:t>і знання в повсякденній діяльності. З метою формування основ ціннісного ставлення до природи (знання рідкісних</w:t>
      </w:r>
      <w:r>
        <w:rPr>
          <w:lang w:eastAsia="ru-RU"/>
        </w:rPr>
        <w:t xml:space="preserve"> </w:t>
      </w:r>
      <w:r w:rsidRPr="00A4236A">
        <w:rPr>
          <w:lang w:eastAsia="ru-RU"/>
        </w:rPr>
        <w:t xml:space="preserve">видів рослин і тварин своєї місцевості, оцінка доступними способами екологічних параметрів навколишнього середовища, усвідомлення необхідності дбайливого використання і захисту природи, прагнення внести посильний внесок у </w:t>
      </w:r>
      <w:r>
        <w:rPr>
          <w:lang w:eastAsia="ru-RU"/>
        </w:rPr>
        <w:t>розв’яза</w:t>
      </w:r>
      <w:r w:rsidRPr="00A4236A">
        <w:rPr>
          <w:lang w:eastAsia="ru-RU"/>
        </w:rPr>
        <w:t>ння місцевих екологічних проблем) до теми включено навчальний про</w:t>
      </w:r>
      <w:r>
        <w:rPr>
          <w:lang w:eastAsia="ru-RU"/>
        </w:rPr>
        <w:t>є</w:t>
      </w:r>
      <w:r w:rsidRPr="00A4236A">
        <w:rPr>
          <w:lang w:eastAsia="ru-RU"/>
        </w:rPr>
        <w:t xml:space="preserve">кт «Смітити не можна </w:t>
      </w:r>
      <w:r>
        <w:rPr>
          <w:lang w:eastAsia="ru-RU"/>
        </w:rPr>
        <w:t>–</w:t>
      </w:r>
      <w:r w:rsidRPr="00A4236A">
        <w:rPr>
          <w:lang w:eastAsia="ru-RU"/>
        </w:rPr>
        <w:t xml:space="preserve"> переробляти (про «друге життя» побутових речей)». </w:t>
      </w:r>
    </w:p>
    <w:p w:rsidR="00D76EAF" w:rsidRPr="008646E6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 xml:space="preserve">Особливої уваги заслуговують </w:t>
      </w:r>
      <w:r w:rsidRPr="00A4236A">
        <w:rPr>
          <w:color w:val="000000"/>
          <w:lang w:eastAsia="ru-RU"/>
        </w:rPr>
        <w:t>особливості організації навчальної діяльності учнів. Використання експерименту в освітньому процесі з природознавства д</w:t>
      </w:r>
      <w:r>
        <w:rPr>
          <w:color w:val="000000"/>
          <w:lang w:eastAsia="ru-RU"/>
        </w:rPr>
        <w:t>а</w:t>
      </w:r>
      <w:r w:rsidRPr="00A4236A">
        <w:rPr>
          <w:color w:val="000000"/>
          <w:lang w:eastAsia="ru-RU"/>
        </w:rPr>
        <w:t>є</w:t>
      </w:r>
      <w:r>
        <w:rPr>
          <w:color w:val="000000"/>
          <w:lang w:eastAsia="ru-RU"/>
        </w:rPr>
        <w:t xml:space="preserve"> змогу</w:t>
      </w:r>
      <w:r w:rsidRPr="00A4236A">
        <w:rPr>
          <w:color w:val="000000"/>
          <w:lang w:eastAsia="ru-RU"/>
        </w:rPr>
        <w:t xml:space="preserve"> не тільки підвищити наочність викладання, а й проілюструвати встановлені в науці закони й закономірності в доступному для учнів вигляді та зробити їх зміст зрозумілим для </w:t>
      </w:r>
      <w:r>
        <w:rPr>
          <w:color w:val="000000"/>
          <w:lang w:eastAsia="ru-RU"/>
        </w:rPr>
        <w:t>дітей</w:t>
      </w:r>
      <w:r w:rsidRPr="00A4236A">
        <w:rPr>
          <w:color w:val="000000"/>
          <w:lang w:eastAsia="ru-RU"/>
        </w:rPr>
        <w:t xml:space="preserve">; показати застосування фізичних, хімічних явищ, що вивчаються, у техніці, технологіях та побуті. Демонстрація таких дослідів є необхідною не лише для ілюстрації зв’язків фундаментальних наук із технікою, а й для підготовки учнів до життя в умовах сучасного технологізованого суспільства, тобто для формування технічного мислення. Підготовка та проведення дослідів передбачає розвиток умінь прогнозувати перебіг подій. У разі збігу результатів виконання досліду і висунутої учнями гіпотези в останніх виникають позитивні емоції та впевненість у собі. Навчальний експеримент може бути своєрідним ефективним поштовхом до активної пізнавальної діяльності учнів, особливо якщо він </w:t>
      </w:r>
      <w:r>
        <w:rPr>
          <w:color w:val="000000"/>
          <w:lang w:eastAsia="ru-RU"/>
        </w:rPr>
        <w:t xml:space="preserve">має </w:t>
      </w:r>
      <w:r w:rsidRPr="00A4236A">
        <w:rPr>
          <w:color w:val="000000"/>
          <w:lang w:eastAsia="ru-RU"/>
        </w:rPr>
        <w:t>проблемний характер. Це, в свою чергу, д</w:t>
      </w:r>
      <w:r>
        <w:rPr>
          <w:color w:val="000000"/>
          <w:lang w:eastAsia="ru-RU"/>
        </w:rPr>
        <w:t>а</w:t>
      </w:r>
      <w:r w:rsidRPr="00A4236A">
        <w:rPr>
          <w:color w:val="000000"/>
          <w:lang w:eastAsia="ru-RU"/>
        </w:rPr>
        <w:t xml:space="preserve">є </w:t>
      </w:r>
      <w:r>
        <w:rPr>
          <w:color w:val="000000"/>
          <w:lang w:eastAsia="ru-RU"/>
        </w:rPr>
        <w:t xml:space="preserve">змогу </w:t>
      </w:r>
      <w:r w:rsidRPr="00A4236A">
        <w:rPr>
          <w:color w:val="000000"/>
          <w:lang w:eastAsia="ru-RU"/>
        </w:rPr>
        <w:t>формувати критично-аналітичне мислення. Сучасній людині, яка перебуває серед суперечливих змін у суспільстві (економічних, політичних, екологічних), необхідно вміти критично ставитися до них і аналізувати, уникаючи непотрібних проблем, мати власне</w:t>
      </w:r>
      <w:r>
        <w:rPr>
          <w:color w:val="000000"/>
          <w:lang w:eastAsia="ru-RU"/>
        </w:rPr>
        <w:t>,</w:t>
      </w:r>
      <w:r w:rsidRPr="00A4236A">
        <w:rPr>
          <w:color w:val="000000"/>
          <w:lang w:eastAsia="ru-RU"/>
        </w:rPr>
        <w:t xml:space="preserve"> не нав’язане світобачення.</w:t>
      </w:r>
    </w:p>
    <w:p w:rsidR="00D76EAF" w:rsidRDefault="00D76EAF" w:rsidP="0068510A">
      <w:pPr>
        <w:spacing w:after="0" w:line="240" w:lineRule="auto"/>
        <w:ind w:firstLine="567"/>
        <w:jc w:val="both"/>
        <w:rPr>
          <w:lang w:eastAsia="ru-RU"/>
        </w:rPr>
      </w:pPr>
      <w:r w:rsidRPr="00A4236A">
        <w:rPr>
          <w:lang w:eastAsia="ru-RU"/>
        </w:rPr>
        <w:t>Оцінювання навчальних досягнень учнів 5 клас</w:t>
      </w:r>
      <w:r>
        <w:rPr>
          <w:lang w:eastAsia="ru-RU"/>
        </w:rPr>
        <w:t>у</w:t>
      </w:r>
      <w:r w:rsidRPr="00A4236A">
        <w:rPr>
          <w:lang w:eastAsia="ru-RU"/>
        </w:rPr>
        <w:t xml:space="preserve"> здійснюється відповідно до орієнтовних вимог оцінювання, затверджених наказом МОН України від 21.08.2013 № 1222 «Про затвердження орієнтовних вимог оцінювання навчальних досягнень учнів з базових дисциплін у системі загальної середньої освіти».</w:t>
      </w:r>
    </w:p>
    <w:p w:rsidR="00D76EAF" w:rsidRPr="005F67DA" w:rsidRDefault="00D76EAF" w:rsidP="0068510A">
      <w:pPr>
        <w:spacing w:after="0" w:line="240" w:lineRule="auto"/>
        <w:ind w:firstLine="567"/>
        <w:jc w:val="both"/>
      </w:pPr>
      <w:r>
        <w:t xml:space="preserve">Практичні роботи оцінюються обов’язково. </w:t>
      </w:r>
      <w:r w:rsidRPr="005F67DA">
        <w:t>Питання порядку проведення практичних занять та оцінювання їхніх результатів залишається в компетенції вчителя.</w:t>
      </w:r>
    </w:p>
    <w:p w:rsidR="00D76EAF" w:rsidRPr="005F67DA" w:rsidRDefault="00D76EAF" w:rsidP="0068510A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lang w:eastAsia="ru-RU"/>
        </w:rPr>
        <w:t>Програмою з природознавства</w:t>
      </w:r>
      <w:r w:rsidRPr="005F67DA">
        <w:rPr>
          <w:lang w:eastAsia="ru-RU"/>
        </w:rPr>
        <w:t xml:space="preserve"> не передбачено </w:t>
      </w:r>
      <w:r>
        <w:rPr>
          <w:lang w:eastAsia="ru-RU"/>
        </w:rPr>
        <w:t xml:space="preserve">проведення </w:t>
      </w:r>
      <w:r w:rsidRPr="005F67DA">
        <w:rPr>
          <w:lang w:eastAsia="ru-RU"/>
        </w:rPr>
        <w:t xml:space="preserve">обов’язкових письмових узагальнювальних чи контрольних робіт. </w:t>
      </w:r>
      <w:r>
        <w:t>Під час</w:t>
      </w:r>
      <w:r w:rsidRPr="005F67DA">
        <w:t xml:space="preserve"> виставленн</w:t>
      </w:r>
      <w:r>
        <w:t>я</w:t>
      </w:r>
      <w:r w:rsidRPr="005F67DA">
        <w:t xml:space="preserve"> тематичної оцінки враховуються всі види навчальної діяльності, що підлягали оцінюванню протягом вивчення теми.</w:t>
      </w:r>
    </w:p>
    <w:p w:rsidR="00D76EAF" w:rsidRPr="00931AA0" w:rsidRDefault="00D76EAF" w:rsidP="00931AA0">
      <w:pPr>
        <w:spacing w:after="0" w:line="240" w:lineRule="auto"/>
        <w:ind w:firstLine="567"/>
        <w:jc w:val="both"/>
      </w:pPr>
    </w:p>
    <w:p w:rsidR="00D76EAF" w:rsidRDefault="00D76EAF" w:rsidP="00F314F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sectPr w:rsidR="00D76EAF" w:rsidSect="007D4285">
      <w:footerReference w:type="default" r:id="rId8"/>
      <w:pgSz w:w="11906" w:h="16838"/>
      <w:pgMar w:top="850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AF" w:rsidRDefault="00D76EAF" w:rsidP="00D5218D">
      <w:pPr>
        <w:spacing w:after="0" w:line="240" w:lineRule="auto"/>
      </w:pPr>
      <w:r>
        <w:separator/>
      </w:r>
    </w:p>
  </w:endnote>
  <w:endnote w:type="continuationSeparator" w:id="1">
    <w:p w:rsidR="00D76EAF" w:rsidRDefault="00D76EAF" w:rsidP="00D5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yriad Pro 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AF" w:rsidRDefault="00D76EAF">
    <w:pPr>
      <w:pStyle w:val="Footer"/>
      <w:jc w:val="center"/>
    </w:pPr>
    <w:r w:rsidRPr="00084FEF">
      <w:rPr>
        <w:sz w:val="16"/>
        <w:szCs w:val="16"/>
      </w:rPr>
      <w:fldChar w:fldCharType="begin"/>
    </w:r>
    <w:r w:rsidRPr="00084FEF">
      <w:rPr>
        <w:sz w:val="16"/>
        <w:szCs w:val="16"/>
      </w:rPr>
      <w:instrText>PAGE   \* MERGEFORMAT</w:instrText>
    </w:r>
    <w:r w:rsidRPr="00084FEF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84FEF">
      <w:rPr>
        <w:sz w:val="16"/>
        <w:szCs w:val="16"/>
      </w:rPr>
      <w:fldChar w:fldCharType="end"/>
    </w:r>
  </w:p>
  <w:p w:rsidR="00D76EAF" w:rsidRDefault="00D76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AF" w:rsidRDefault="00D76EAF" w:rsidP="00D5218D">
      <w:pPr>
        <w:spacing w:after="0" w:line="240" w:lineRule="auto"/>
      </w:pPr>
      <w:r>
        <w:separator/>
      </w:r>
    </w:p>
  </w:footnote>
  <w:footnote w:type="continuationSeparator" w:id="1">
    <w:p w:rsidR="00D76EAF" w:rsidRDefault="00D76EAF" w:rsidP="00D5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1">
    <w:nsid w:val="009A4033"/>
    <w:multiLevelType w:val="hybridMultilevel"/>
    <w:tmpl w:val="266C68BE"/>
    <w:lvl w:ilvl="0" w:tplc="C34E1C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3064CE"/>
    <w:multiLevelType w:val="hybridMultilevel"/>
    <w:tmpl w:val="F7B0B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35F02F7"/>
    <w:multiLevelType w:val="hybridMultilevel"/>
    <w:tmpl w:val="C8EEF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74B65E9"/>
    <w:multiLevelType w:val="hybridMultilevel"/>
    <w:tmpl w:val="DB2CC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89A3498"/>
    <w:multiLevelType w:val="hybridMultilevel"/>
    <w:tmpl w:val="BA40A99C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9911F32"/>
    <w:multiLevelType w:val="multilevel"/>
    <w:tmpl w:val="D6C83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>
    <w:nsid w:val="0E8F3FE6"/>
    <w:multiLevelType w:val="hybridMultilevel"/>
    <w:tmpl w:val="4C303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0E94677E"/>
    <w:multiLevelType w:val="hybridMultilevel"/>
    <w:tmpl w:val="1842E7B0"/>
    <w:lvl w:ilvl="0" w:tplc="79843308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9">
    <w:nsid w:val="13B7768E"/>
    <w:multiLevelType w:val="hybridMultilevel"/>
    <w:tmpl w:val="0B6A46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14315427"/>
    <w:multiLevelType w:val="hybridMultilevel"/>
    <w:tmpl w:val="5614C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14FA720E"/>
    <w:multiLevelType w:val="hybridMultilevel"/>
    <w:tmpl w:val="A0E01C6E"/>
    <w:lvl w:ilvl="0" w:tplc="F9C456BA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12">
    <w:nsid w:val="15A879E4"/>
    <w:multiLevelType w:val="hybridMultilevel"/>
    <w:tmpl w:val="F2B49D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7A54487"/>
    <w:multiLevelType w:val="hybridMultilevel"/>
    <w:tmpl w:val="7660CB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8E40764"/>
    <w:multiLevelType w:val="hybridMultilevel"/>
    <w:tmpl w:val="765410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1E5A0B91"/>
    <w:multiLevelType w:val="hybridMultilevel"/>
    <w:tmpl w:val="D368D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1974EBA"/>
    <w:multiLevelType w:val="hybridMultilevel"/>
    <w:tmpl w:val="FE76B1BC"/>
    <w:lvl w:ilvl="0" w:tplc="D60AFBD0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26C4C95"/>
    <w:multiLevelType w:val="multilevel"/>
    <w:tmpl w:val="519A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3471B5B"/>
    <w:multiLevelType w:val="multilevel"/>
    <w:tmpl w:val="3F8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34B3F6E"/>
    <w:multiLevelType w:val="hybridMultilevel"/>
    <w:tmpl w:val="BFA4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AD6CD0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6C51543"/>
    <w:multiLevelType w:val="hybridMultilevel"/>
    <w:tmpl w:val="9E5EFA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>
    <w:nsid w:val="271A4D55"/>
    <w:multiLevelType w:val="hybridMultilevel"/>
    <w:tmpl w:val="E80474A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>
    <w:nsid w:val="2A0C38DB"/>
    <w:multiLevelType w:val="hybridMultilevel"/>
    <w:tmpl w:val="B81EF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2FF7472D"/>
    <w:multiLevelType w:val="hybridMultilevel"/>
    <w:tmpl w:val="9C5C24DC"/>
    <w:lvl w:ilvl="0" w:tplc="10980872">
      <w:start w:val="10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1985CB0"/>
    <w:multiLevelType w:val="hybridMultilevel"/>
    <w:tmpl w:val="0DE67C62"/>
    <w:lvl w:ilvl="0" w:tplc="E8DCD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65A4814"/>
    <w:multiLevelType w:val="hybridMultilevel"/>
    <w:tmpl w:val="BB228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3A285014"/>
    <w:multiLevelType w:val="hybridMultilevel"/>
    <w:tmpl w:val="8E3E574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03867A3"/>
    <w:multiLevelType w:val="hybridMultilevel"/>
    <w:tmpl w:val="88CC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EA7F1F"/>
    <w:multiLevelType w:val="hybridMultilevel"/>
    <w:tmpl w:val="5C8A8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C5E7291"/>
    <w:multiLevelType w:val="hybridMultilevel"/>
    <w:tmpl w:val="0FC68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E32287F"/>
    <w:multiLevelType w:val="hybridMultilevel"/>
    <w:tmpl w:val="B596D528"/>
    <w:lvl w:ilvl="0" w:tplc="C34E1C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4F3C7263"/>
    <w:multiLevelType w:val="multilevel"/>
    <w:tmpl w:val="377CE54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Times New Roman" w:hAnsi="Noto Sans Symbols"/>
      </w:rPr>
    </w:lvl>
  </w:abstractNum>
  <w:abstractNum w:abstractNumId="32">
    <w:nsid w:val="55E339B3"/>
    <w:multiLevelType w:val="hybridMultilevel"/>
    <w:tmpl w:val="E84C632A"/>
    <w:lvl w:ilvl="0" w:tplc="43CE8EF6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C920AE0"/>
    <w:multiLevelType w:val="hybridMultilevel"/>
    <w:tmpl w:val="B608C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7A0329"/>
    <w:multiLevelType w:val="multilevel"/>
    <w:tmpl w:val="CCC8ADAC"/>
    <w:lvl w:ilvl="0">
      <w:start w:val="1"/>
      <w:numFmt w:val="bullet"/>
      <w:lvlText w:val="−"/>
      <w:lvlJc w:val="left"/>
      <w:pPr>
        <w:ind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</w:rPr>
    </w:lvl>
  </w:abstractNum>
  <w:abstractNum w:abstractNumId="35">
    <w:nsid w:val="618B4FC1"/>
    <w:multiLevelType w:val="hybridMultilevel"/>
    <w:tmpl w:val="E73EFBFE"/>
    <w:lvl w:ilvl="0" w:tplc="C34E1C3E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34A6289"/>
    <w:multiLevelType w:val="hybridMultilevel"/>
    <w:tmpl w:val="ECD65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6EF3E2F"/>
    <w:multiLevelType w:val="multilevel"/>
    <w:tmpl w:val="7C02D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68100310"/>
    <w:multiLevelType w:val="hybridMultilevel"/>
    <w:tmpl w:val="4942C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8764F63"/>
    <w:multiLevelType w:val="hybridMultilevel"/>
    <w:tmpl w:val="8EBC29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0">
    <w:nsid w:val="6B3C2C08"/>
    <w:multiLevelType w:val="hybridMultilevel"/>
    <w:tmpl w:val="4F969EF4"/>
    <w:lvl w:ilvl="0" w:tplc="10980872">
      <w:start w:val="10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1">
    <w:nsid w:val="6F6708D1"/>
    <w:multiLevelType w:val="hybridMultilevel"/>
    <w:tmpl w:val="BE64AE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71D00307"/>
    <w:multiLevelType w:val="hybridMultilevel"/>
    <w:tmpl w:val="BEA2D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3">
    <w:nsid w:val="74E263E9"/>
    <w:multiLevelType w:val="hybridMultilevel"/>
    <w:tmpl w:val="58C28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5505BFB"/>
    <w:multiLevelType w:val="multilevel"/>
    <w:tmpl w:val="0E84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45FC2"/>
    <w:multiLevelType w:val="hybridMultilevel"/>
    <w:tmpl w:val="D6BC9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BD61782"/>
    <w:multiLevelType w:val="hybridMultilevel"/>
    <w:tmpl w:val="34D07D1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7F9D03C5"/>
    <w:multiLevelType w:val="hybridMultilevel"/>
    <w:tmpl w:val="99A6DA5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6"/>
  </w:num>
  <w:num w:numId="5">
    <w:abstractNumId w:val="29"/>
  </w:num>
  <w:num w:numId="6">
    <w:abstractNumId w:val="24"/>
  </w:num>
  <w:num w:numId="7">
    <w:abstractNumId w:val="41"/>
  </w:num>
  <w:num w:numId="8">
    <w:abstractNumId w:val="32"/>
  </w:num>
  <w:num w:numId="9">
    <w:abstractNumId w:val="16"/>
  </w:num>
  <w:num w:numId="10">
    <w:abstractNumId w:val="5"/>
  </w:num>
  <w:num w:numId="11">
    <w:abstractNumId w:val="34"/>
  </w:num>
  <w:num w:numId="12">
    <w:abstractNumId w:val="6"/>
  </w:num>
  <w:num w:numId="13">
    <w:abstractNumId w:val="31"/>
  </w:num>
  <w:num w:numId="14">
    <w:abstractNumId w:val="37"/>
  </w:num>
  <w:num w:numId="15">
    <w:abstractNumId w:val="33"/>
  </w:num>
  <w:num w:numId="16">
    <w:abstractNumId w:val="27"/>
  </w:num>
  <w:num w:numId="17">
    <w:abstractNumId w:val="46"/>
  </w:num>
  <w:num w:numId="18">
    <w:abstractNumId w:val="44"/>
  </w:num>
  <w:num w:numId="19">
    <w:abstractNumId w:val="13"/>
  </w:num>
  <w:num w:numId="20">
    <w:abstractNumId w:val="40"/>
  </w:num>
  <w:num w:numId="21">
    <w:abstractNumId w:val="47"/>
  </w:num>
  <w:num w:numId="22">
    <w:abstractNumId w:val="15"/>
  </w:num>
  <w:num w:numId="23">
    <w:abstractNumId w:val="30"/>
  </w:num>
  <w:num w:numId="24">
    <w:abstractNumId w:val="1"/>
  </w:num>
  <w:num w:numId="25">
    <w:abstractNumId w:val="35"/>
  </w:num>
  <w:num w:numId="26">
    <w:abstractNumId w:val="36"/>
  </w:num>
  <w:num w:numId="27">
    <w:abstractNumId w:val="3"/>
  </w:num>
  <w:num w:numId="28">
    <w:abstractNumId w:val="43"/>
  </w:num>
  <w:num w:numId="29">
    <w:abstractNumId w:val="22"/>
  </w:num>
  <w:num w:numId="30">
    <w:abstractNumId w:val="7"/>
  </w:num>
  <w:num w:numId="31">
    <w:abstractNumId w:val="38"/>
  </w:num>
  <w:num w:numId="32">
    <w:abstractNumId w:val="9"/>
  </w:num>
  <w:num w:numId="33">
    <w:abstractNumId w:val="25"/>
  </w:num>
  <w:num w:numId="34">
    <w:abstractNumId w:val="23"/>
  </w:num>
  <w:num w:numId="35">
    <w:abstractNumId w:val="14"/>
  </w:num>
  <w:num w:numId="36">
    <w:abstractNumId w:val="42"/>
  </w:num>
  <w:num w:numId="37">
    <w:abstractNumId w:val="11"/>
  </w:num>
  <w:num w:numId="38">
    <w:abstractNumId w:val="39"/>
  </w:num>
  <w:num w:numId="39">
    <w:abstractNumId w:val="20"/>
  </w:num>
  <w:num w:numId="40">
    <w:abstractNumId w:val="45"/>
  </w:num>
  <w:num w:numId="41">
    <w:abstractNumId w:val="10"/>
  </w:num>
  <w:num w:numId="42">
    <w:abstractNumId w:val="28"/>
  </w:num>
  <w:num w:numId="43">
    <w:abstractNumId w:val="8"/>
  </w:num>
  <w:num w:numId="44">
    <w:abstractNumId w:val="4"/>
  </w:num>
  <w:num w:numId="45">
    <w:abstractNumId w:val="2"/>
  </w:num>
  <w:num w:numId="46">
    <w:abstractNumId w:val="1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654"/>
    <w:rsid w:val="00002180"/>
    <w:rsid w:val="0000439D"/>
    <w:rsid w:val="000130AC"/>
    <w:rsid w:val="00017314"/>
    <w:rsid w:val="00020227"/>
    <w:rsid w:val="0002378A"/>
    <w:rsid w:val="00024010"/>
    <w:rsid w:val="000271B0"/>
    <w:rsid w:val="00031E04"/>
    <w:rsid w:val="000330F3"/>
    <w:rsid w:val="000335EA"/>
    <w:rsid w:val="00033645"/>
    <w:rsid w:val="000372F7"/>
    <w:rsid w:val="00044BAB"/>
    <w:rsid w:val="00045737"/>
    <w:rsid w:val="0005207C"/>
    <w:rsid w:val="000532EB"/>
    <w:rsid w:val="00055CDF"/>
    <w:rsid w:val="00060B04"/>
    <w:rsid w:val="00062E5C"/>
    <w:rsid w:val="00064736"/>
    <w:rsid w:val="000655BD"/>
    <w:rsid w:val="00072794"/>
    <w:rsid w:val="00072D66"/>
    <w:rsid w:val="000739D3"/>
    <w:rsid w:val="0007702F"/>
    <w:rsid w:val="00082806"/>
    <w:rsid w:val="000831EE"/>
    <w:rsid w:val="00083817"/>
    <w:rsid w:val="0008483F"/>
    <w:rsid w:val="00084FEF"/>
    <w:rsid w:val="000853BA"/>
    <w:rsid w:val="00087E4B"/>
    <w:rsid w:val="00087E9C"/>
    <w:rsid w:val="0009191E"/>
    <w:rsid w:val="000A428F"/>
    <w:rsid w:val="000A4EE6"/>
    <w:rsid w:val="000B0B06"/>
    <w:rsid w:val="000B2295"/>
    <w:rsid w:val="000B4470"/>
    <w:rsid w:val="000B69A8"/>
    <w:rsid w:val="000C194F"/>
    <w:rsid w:val="000C40FC"/>
    <w:rsid w:val="000C59D1"/>
    <w:rsid w:val="000C642C"/>
    <w:rsid w:val="000C676C"/>
    <w:rsid w:val="000D14DB"/>
    <w:rsid w:val="000D22BC"/>
    <w:rsid w:val="000D499D"/>
    <w:rsid w:val="000D4F42"/>
    <w:rsid w:val="000D5C87"/>
    <w:rsid w:val="000D60D2"/>
    <w:rsid w:val="000D7ACB"/>
    <w:rsid w:val="000D7CF1"/>
    <w:rsid w:val="000D7F00"/>
    <w:rsid w:val="000F05E9"/>
    <w:rsid w:val="000F32E6"/>
    <w:rsid w:val="000F44F1"/>
    <w:rsid w:val="000F6228"/>
    <w:rsid w:val="000F660C"/>
    <w:rsid w:val="001017AC"/>
    <w:rsid w:val="00102751"/>
    <w:rsid w:val="00102DB2"/>
    <w:rsid w:val="00102F2F"/>
    <w:rsid w:val="001049A0"/>
    <w:rsid w:val="00105815"/>
    <w:rsid w:val="00106B03"/>
    <w:rsid w:val="00107654"/>
    <w:rsid w:val="00114ECF"/>
    <w:rsid w:val="00115BDA"/>
    <w:rsid w:val="0011642C"/>
    <w:rsid w:val="001167D4"/>
    <w:rsid w:val="00117C98"/>
    <w:rsid w:val="00121089"/>
    <w:rsid w:val="00123A14"/>
    <w:rsid w:val="00123AFF"/>
    <w:rsid w:val="00124FB4"/>
    <w:rsid w:val="00133FA7"/>
    <w:rsid w:val="001357A7"/>
    <w:rsid w:val="00137459"/>
    <w:rsid w:val="00141930"/>
    <w:rsid w:val="00144D60"/>
    <w:rsid w:val="001479C1"/>
    <w:rsid w:val="00147AF1"/>
    <w:rsid w:val="00152401"/>
    <w:rsid w:val="00155DA7"/>
    <w:rsid w:val="00157348"/>
    <w:rsid w:val="00160607"/>
    <w:rsid w:val="00164320"/>
    <w:rsid w:val="0017058C"/>
    <w:rsid w:val="00172134"/>
    <w:rsid w:val="00172AEB"/>
    <w:rsid w:val="00172D4E"/>
    <w:rsid w:val="00174331"/>
    <w:rsid w:val="001743D8"/>
    <w:rsid w:val="00176FDC"/>
    <w:rsid w:val="0017717A"/>
    <w:rsid w:val="00180760"/>
    <w:rsid w:val="00180FFC"/>
    <w:rsid w:val="00181A60"/>
    <w:rsid w:val="00182378"/>
    <w:rsid w:val="001847A3"/>
    <w:rsid w:val="00190C23"/>
    <w:rsid w:val="0019574A"/>
    <w:rsid w:val="00197CA5"/>
    <w:rsid w:val="001A10B6"/>
    <w:rsid w:val="001A2C55"/>
    <w:rsid w:val="001A37C7"/>
    <w:rsid w:val="001A4F1C"/>
    <w:rsid w:val="001A579E"/>
    <w:rsid w:val="001A58FC"/>
    <w:rsid w:val="001B07FB"/>
    <w:rsid w:val="001B0B7C"/>
    <w:rsid w:val="001B30F3"/>
    <w:rsid w:val="001B6F91"/>
    <w:rsid w:val="001B75AD"/>
    <w:rsid w:val="001C07C5"/>
    <w:rsid w:val="001C1A00"/>
    <w:rsid w:val="001C1F3F"/>
    <w:rsid w:val="001C4170"/>
    <w:rsid w:val="001C4EA3"/>
    <w:rsid w:val="001D4B5B"/>
    <w:rsid w:val="001D6BE0"/>
    <w:rsid w:val="001E0ECF"/>
    <w:rsid w:val="001E2F1F"/>
    <w:rsid w:val="001E7036"/>
    <w:rsid w:val="001E7954"/>
    <w:rsid w:val="001E79B3"/>
    <w:rsid w:val="001F1A7E"/>
    <w:rsid w:val="001F4BDC"/>
    <w:rsid w:val="001F5624"/>
    <w:rsid w:val="001F7033"/>
    <w:rsid w:val="002024C4"/>
    <w:rsid w:val="00206255"/>
    <w:rsid w:val="00207A61"/>
    <w:rsid w:val="00211101"/>
    <w:rsid w:val="00212B1C"/>
    <w:rsid w:val="00213D05"/>
    <w:rsid w:val="00216773"/>
    <w:rsid w:val="00220015"/>
    <w:rsid w:val="00220A25"/>
    <w:rsid w:val="002213C6"/>
    <w:rsid w:val="00221D0C"/>
    <w:rsid w:val="00227F22"/>
    <w:rsid w:val="00230D32"/>
    <w:rsid w:val="00235F01"/>
    <w:rsid w:val="00241213"/>
    <w:rsid w:val="00241966"/>
    <w:rsid w:val="002453DF"/>
    <w:rsid w:val="00245FCD"/>
    <w:rsid w:val="002472D0"/>
    <w:rsid w:val="00247D66"/>
    <w:rsid w:val="002507D0"/>
    <w:rsid w:val="00250DC2"/>
    <w:rsid w:val="002519BA"/>
    <w:rsid w:val="00254353"/>
    <w:rsid w:val="00255391"/>
    <w:rsid w:val="00256FC6"/>
    <w:rsid w:val="00265528"/>
    <w:rsid w:val="00265B41"/>
    <w:rsid w:val="00267E97"/>
    <w:rsid w:val="00270C67"/>
    <w:rsid w:val="00272241"/>
    <w:rsid w:val="00272832"/>
    <w:rsid w:val="00274714"/>
    <w:rsid w:val="00276564"/>
    <w:rsid w:val="0028119F"/>
    <w:rsid w:val="00281FEF"/>
    <w:rsid w:val="0028285E"/>
    <w:rsid w:val="00285890"/>
    <w:rsid w:val="002868C9"/>
    <w:rsid w:val="00287EE4"/>
    <w:rsid w:val="00290068"/>
    <w:rsid w:val="002965F9"/>
    <w:rsid w:val="002A02CC"/>
    <w:rsid w:val="002A169E"/>
    <w:rsid w:val="002B0DA5"/>
    <w:rsid w:val="002B3EC4"/>
    <w:rsid w:val="002B65EA"/>
    <w:rsid w:val="002C0D7E"/>
    <w:rsid w:val="002D041B"/>
    <w:rsid w:val="002D1398"/>
    <w:rsid w:val="002D22A5"/>
    <w:rsid w:val="002D40DE"/>
    <w:rsid w:val="002D4F14"/>
    <w:rsid w:val="002D60C3"/>
    <w:rsid w:val="002D749A"/>
    <w:rsid w:val="002D772C"/>
    <w:rsid w:val="002D7994"/>
    <w:rsid w:val="002E35C2"/>
    <w:rsid w:val="002E3FAC"/>
    <w:rsid w:val="002E43D9"/>
    <w:rsid w:val="002E749E"/>
    <w:rsid w:val="002F09CF"/>
    <w:rsid w:val="002F3569"/>
    <w:rsid w:val="002F50E5"/>
    <w:rsid w:val="002F629F"/>
    <w:rsid w:val="002F6454"/>
    <w:rsid w:val="002F7BD8"/>
    <w:rsid w:val="00300FB3"/>
    <w:rsid w:val="00303051"/>
    <w:rsid w:val="00303D84"/>
    <w:rsid w:val="00305868"/>
    <w:rsid w:val="003063EF"/>
    <w:rsid w:val="0031208E"/>
    <w:rsid w:val="00313F3E"/>
    <w:rsid w:val="003142C2"/>
    <w:rsid w:val="0031480E"/>
    <w:rsid w:val="0031525F"/>
    <w:rsid w:val="00315513"/>
    <w:rsid w:val="00316C37"/>
    <w:rsid w:val="00320445"/>
    <w:rsid w:val="003208AB"/>
    <w:rsid w:val="00321FF3"/>
    <w:rsid w:val="00322632"/>
    <w:rsid w:val="00326E24"/>
    <w:rsid w:val="003405FF"/>
    <w:rsid w:val="00340D58"/>
    <w:rsid w:val="00344043"/>
    <w:rsid w:val="00344434"/>
    <w:rsid w:val="00345138"/>
    <w:rsid w:val="00345435"/>
    <w:rsid w:val="003469F9"/>
    <w:rsid w:val="0034736F"/>
    <w:rsid w:val="00347FE6"/>
    <w:rsid w:val="00351DB8"/>
    <w:rsid w:val="003556C9"/>
    <w:rsid w:val="00361B69"/>
    <w:rsid w:val="00363072"/>
    <w:rsid w:val="00364EBB"/>
    <w:rsid w:val="003650F4"/>
    <w:rsid w:val="00366ABC"/>
    <w:rsid w:val="00370047"/>
    <w:rsid w:val="00370CC0"/>
    <w:rsid w:val="00370DDD"/>
    <w:rsid w:val="00372E16"/>
    <w:rsid w:val="003773D4"/>
    <w:rsid w:val="00377A93"/>
    <w:rsid w:val="003807F4"/>
    <w:rsid w:val="00380856"/>
    <w:rsid w:val="00384B49"/>
    <w:rsid w:val="003868C9"/>
    <w:rsid w:val="00394EA8"/>
    <w:rsid w:val="003A0F65"/>
    <w:rsid w:val="003A4C39"/>
    <w:rsid w:val="003A7134"/>
    <w:rsid w:val="003B06BA"/>
    <w:rsid w:val="003B4DF4"/>
    <w:rsid w:val="003B6B04"/>
    <w:rsid w:val="003C3B03"/>
    <w:rsid w:val="003E0BC5"/>
    <w:rsid w:val="003E28EC"/>
    <w:rsid w:val="003E2E84"/>
    <w:rsid w:val="003E4D44"/>
    <w:rsid w:val="003E643A"/>
    <w:rsid w:val="003E7FF5"/>
    <w:rsid w:val="003F327C"/>
    <w:rsid w:val="003F34D2"/>
    <w:rsid w:val="003F5752"/>
    <w:rsid w:val="003F76A2"/>
    <w:rsid w:val="003F7B58"/>
    <w:rsid w:val="00400065"/>
    <w:rsid w:val="004014E3"/>
    <w:rsid w:val="00406DDA"/>
    <w:rsid w:val="004070CB"/>
    <w:rsid w:val="0040721A"/>
    <w:rsid w:val="00407334"/>
    <w:rsid w:val="00410C20"/>
    <w:rsid w:val="00412E75"/>
    <w:rsid w:val="004140F3"/>
    <w:rsid w:val="004202CF"/>
    <w:rsid w:val="004226D8"/>
    <w:rsid w:val="00424641"/>
    <w:rsid w:val="0042489D"/>
    <w:rsid w:val="004254B8"/>
    <w:rsid w:val="00430D7E"/>
    <w:rsid w:val="00434096"/>
    <w:rsid w:val="0044050C"/>
    <w:rsid w:val="004411DE"/>
    <w:rsid w:val="00441A49"/>
    <w:rsid w:val="00443331"/>
    <w:rsid w:val="004511DC"/>
    <w:rsid w:val="004524A9"/>
    <w:rsid w:val="004544AF"/>
    <w:rsid w:val="00460DAC"/>
    <w:rsid w:val="00461323"/>
    <w:rsid w:val="00467BA3"/>
    <w:rsid w:val="004716A5"/>
    <w:rsid w:val="00471AB2"/>
    <w:rsid w:val="00471C4B"/>
    <w:rsid w:val="004730DA"/>
    <w:rsid w:val="004762FF"/>
    <w:rsid w:val="00477239"/>
    <w:rsid w:val="00480E5D"/>
    <w:rsid w:val="00484008"/>
    <w:rsid w:val="004845C2"/>
    <w:rsid w:val="0048598E"/>
    <w:rsid w:val="00493323"/>
    <w:rsid w:val="00494802"/>
    <w:rsid w:val="004A0347"/>
    <w:rsid w:val="004A4AB4"/>
    <w:rsid w:val="004A6799"/>
    <w:rsid w:val="004B2CA5"/>
    <w:rsid w:val="004B3B53"/>
    <w:rsid w:val="004B468B"/>
    <w:rsid w:val="004B7029"/>
    <w:rsid w:val="004C25C1"/>
    <w:rsid w:val="004C26AA"/>
    <w:rsid w:val="004C6E7E"/>
    <w:rsid w:val="004C7717"/>
    <w:rsid w:val="004C789C"/>
    <w:rsid w:val="004C7E71"/>
    <w:rsid w:val="004D3069"/>
    <w:rsid w:val="004D3980"/>
    <w:rsid w:val="004D4D32"/>
    <w:rsid w:val="004D6AE0"/>
    <w:rsid w:val="004D73D4"/>
    <w:rsid w:val="004D7BBC"/>
    <w:rsid w:val="004E0546"/>
    <w:rsid w:val="004E0D06"/>
    <w:rsid w:val="004E33F6"/>
    <w:rsid w:val="004E3CBD"/>
    <w:rsid w:val="004E4380"/>
    <w:rsid w:val="004E4553"/>
    <w:rsid w:val="004E4878"/>
    <w:rsid w:val="004E7406"/>
    <w:rsid w:val="004F0D74"/>
    <w:rsid w:val="004F0DE0"/>
    <w:rsid w:val="004F0FA2"/>
    <w:rsid w:val="004F16C5"/>
    <w:rsid w:val="004F1DD2"/>
    <w:rsid w:val="004F2838"/>
    <w:rsid w:val="004F5FE3"/>
    <w:rsid w:val="004F6EB2"/>
    <w:rsid w:val="00504E47"/>
    <w:rsid w:val="0050699E"/>
    <w:rsid w:val="00507989"/>
    <w:rsid w:val="005104D3"/>
    <w:rsid w:val="00512714"/>
    <w:rsid w:val="00515810"/>
    <w:rsid w:val="00521E44"/>
    <w:rsid w:val="00523276"/>
    <w:rsid w:val="00526218"/>
    <w:rsid w:val="0052642D"/>
    <w:rsid w:val="0053050B"/>
    <w:rsid w:val="0053208C"/>
    <w:rsid w:val="0053272D"/>
    <w:rsid w:val="00534347"/>
    <w:rsid w:val="00535246"/>
    <w:rsid w:val="00536306"/>
    <w:rsid w:val="00536D99"/>
    <w:rsid w:val="00540DB1"/>
    <w:rsid w:val="005453EF"/>
    <w:rsid w:val="00550606"/>
    <w:rsid w:val="00551C78"/>
    <w:rsid w:val="00552974"/>
    <w:rsid w:val="0055519B"/>
    <w:rsid w:val="005604DC"/>
    <w:rsid w:val="005627E4"/>
    <w:rsid w:val="00562845"/>
    <w:rsid w:val="0056488E"/>
    <w:rsid w:val="005672A9"/>
    <w:rsid w:val="0057126F"/>
    <w:rsid w:val="0057151E"/>
    <w:rsid w:val="0057317F"/>
    <w:rsid w:val="0057607E"/>
    <w:rsid w:val="0057653B"/>
    <w:rsid w:val="00576B6C"/>
    <w:rsid w:val="00577F37"/>
    <w:rsid w:val="00580F31"/>
    <w:rsid w:val="00587024"/>
    <w:rsid w:val="005937D7"/>
    <w:rsid w:val="00596BFD"/>
    <w:rsid w:val="005A5597"/>
    <w:rsid w:val="005A5CF3"/>
    <w:rsid w:val="005A67E6"/>
    <w:rsid w:val="005B1142"/>
    <w:rsid w:val="005B139D"/>
    <w:rsid w:val="005B23F6"/>
    <w:rsid w:val="005B39E1"/>
    <w:rsid w:val="005B47E3"/>
    <w:rsid w:val="005B4BD2"/>
    <w:rsid w:val="005B6153"/>
    <w:rsid w:val="005B792B"/>
    <w:rsid w:val="005C120F"/>
    <w:rsid w:val="005C20B0"/>
    <w:rsid w:val="005C2B18"/>
    <w:rsid w:val="005C397A"/>
    <w:rsid w:val="005C5323"/>
    <w:rsid w:val="005D45DE"/>
    <w:rsid w:val="005D5609"/>
    <w:rsid w:val="005D7235"/>
    <w:rsid w:val="005E0253"/>
    <w:rsid w:val="005E6236"/>
    <w:rsid w:val="005E6CDC"/>
    <w:rsid w:val="005F0DC6"/>
    <w:rsid w:val="005F0E8A"/>
    <w:rsid w:val="005F24C3"/>
    <w:rsid w:val="005F297F"/>
    <w:rsid w:val="005F5E36"/>
    <w:rsid w:val="005F65F0"/>
    <w:rsid w:val="005F67DA"/>
    <w:rsid w:val="005F697B"/>
    <w:rsid w:val="00600179"/>
    <w:rsid w:val="006106FC"/>
    <w:rsid w:val="00610BC8"/>
    <w:rsid w:val="00610CE6"/>
    <w:rsid w:val="00613433"/>
    <w:rsid w:val="006144F5"/>
    <w:rsid w:val="006149C0"/>
    <w:rsid w:val="0061510B"/>
    <w:rsid w:val="0062228C"/>
    <w:rsid w:val="00623557"/>
    <w:rsid w:val="006301A8"/>
    <w:rsid w:val="0063182B"/>
    <w:rsid w:val="00631E16"/>
    <w:rsid w:val="00632953"/>
    <w:rsid w:val="00633593"/>
    <w:rsid w:val="00633C57"/>
    <w:rsid w:val="0063684C"/>
    <w:rsid w:val="00644508"/>
    <w:rsid w:val="00645A6C"/>
    <w:rsid w:val="00655F56"/>
    <w:rsid w:val="006605C0"/>
    <w:rsid w:val="006620B3"/>
    <w:rsid w:val="00664AF3"/>
    <w:rsid w:val="0067160F"/>
    <w:rsid w:val="006716B1"/>
    <w:rsid w:val="00674624"/>
    <w:rsid w:val="00674CE5"/>
    <w:rsid w:val="0067517D"/>
    <w:rsid w:val="00675F97"/>
    <w:rsid w:val="006773F8"/>
    <w:rsid w:val="006777F4"/>
    <w:rsid w:val="00677C8D"/>
    <w:rsid w:val="00680AE6"/>
    <w:rsid w:val="006829A6"/>
    <w:rsid w:val="00682BF6"/>
    <w:rsid w:val="006848EE"/>
    <w:rsid w:val="0068510A"/>
    <w:rsid w:val="0069025F"/>
    <w:rsid w:val="00697392"/>
    <w:rsid w:val="006A076D"/>
    <w:rsid w:val="006A0906"/>
    <w:rsid w:val="006A179E"/>
    <w:rsid w:val="006A1C2C"/>
    <w:rsid w:val="006A22C8"/>
    <w:rsid w:val="006A27B8"/>
    <w:rsid w:val="006A310D"/>
    <w:rsid w:val="006A352C"/>
    <w:rsid w:val="006A3AF0"/>
    <w:rsid w:val="006A414F"/>
    <w:rsid w:val="006A578D"/>
    <w:rsid w:val="006A7AE8"/>
    <w:rsid w:val="006B008F"/>
    <w:rsid w:val="006B0204"/>
    <w:rsid w:val="006B2428"/>
    <w:rsid w:val="006B4129"/>
    <w:rsid w:val="006B48F4"/>
    <w:rsid w:val="006B4BC6"/>
    <w:rsid w:val="006B66CF"/>
    <w:rsid w:val="006B6BC9"/>
    <w:rsid w:val="006C1D99"/>
    <w:rsid w:val="006C1F3B"/>
    <w:rsid w:val="006C5BBE"/>
    <w:rsid w:val="006C6AF0"/>
    <w:rsid w:val="006D2FAC"/>
    <w:rsid w:val="006D578E"/>
    <w:rsid w:val="006E2562"/>
    <w:rsid w:val="006E711A"/>
    <w:rsid w:val="006F0284"/>
    <w:rsid w:val="006F05C9"/>
    <w:rsid w:val="006F1AF6"/>
    <w:rsid w:val="006F2959"/>
    <w:rsid w:val="006F2F3F"/>
    <w:rsid w:val="006F3540"/>
    <w:rsid w:val="006F4832"/>
    <w:rsid w:val="006F6273"/>
    <w:rsid w:val="007021A6"/>
    <w:rsid w:val="00702352"/>
    <w:rsid w:val="0070289B"/>
    <w:rsid w:val="0070677D"/>
    <w:rsid w:val="0071029F"/>
    <w:rsid w:val="00711182"/>
    <w:rsid w:val="00712CC5"/>
    <w:rsid w:val="0071315D"/>
    <w:rsid w:val="0071411E"/>
    <w:rsid w:val="007205C4"/>
    <w:rsid w:val="007212C7"/>
    <w:rsid w:val="007228AB"/>
    <w:rsid w:val="00725B57"/>
    <w:rsid w:val="00726E50"/>
    <w:rsid w:val="00727F04"/>
    <w:rsid w:val="00737C33"/>
    <w:rsid w:val="0074072A"/>
    <w:rsid w:val="007409E0"/>
    <w:rsid w:val="00742947"/>
    <w:rsid w:val="00744E82"/>
    <w:rsid w:val="007457BD"/>
    <w:rsid w:val="00745C65"/>
    <w:rsid w:val="0075018E"/>
    <w:rsid w:val="007512A4"/>
    <w:rsid w:val="00752D12"/>
    <w:rsid w:val="00755725"/>
    <w:rsid w:val="00756B8C"/>
    <w:rsid w:val="00757B9A"/>
    <w:rsid w:val="00760D91"/>
    <w:rsid w:val="007615B6"/>
    <w:rsid w:val="00762BD7"/>
    <w:rsid w:val="00763CD1"/>
    <w:rsid w:val="007708A3"/>
    <w:rsid w:val="0077439F"/>
    <w:rsid w:val="007757DC"/>
    <w:rsid w:val="00777ADC"/>
    <w:rsid w:val="0078328C"/>
    <w:rsid w:val="007909CB"/>
    <w:rsid w:val="00790A24"/>
    <w:rsid w:val="00797D3E"/>
    <w:rsid w:val="007A2257"/>
    <w:rsid w:val="007A2330"/>
    <w:rsid w:val="007A3D43"/>
    <w:rsid w:val="007A4197"/>
    <w:rsid w:val="007A4F74"/>
    <w:rsid w:val="007A6489"/>
    <w:rsid w:val="007A7D0F"/>
    <w:rsid w:val="007B1189"/>
    <w:rsid w:val="007B11BB"/>
    <w:rsid w:val="007B1334"/>
    <w:rsid w:val="007B2AD5"/>
    <w:rsid w:val="007B2D35"/>
    <w:rsid w:val="007B4AC7"/>
    <w:rsid w:val="007B4F87"/>
    <w:rsid w:val="007B565E"/>
    <w:rsid w:val="007B5708"/>
    <w:rsid w:val="007B7C2F"/>
    <w:rsid w:val="007C44BB"/>
    <w:rsid w:val="007C5809"/>
    <w:rsid w:val="007C7EB5"/>
    <w:rsid w:val="007D10D2"/>
    <w:rsid w:val="007D37FE"/>
    <w:rsid w:val="007D4285"/>
    <w:rsid w:val="007E04E3"/>
    <w:rsid w:val="007E0C45"/>
    <w:rsid w:val="007E38FF"/>
    <w:rsid w:val="007E4C81"/>
    <w:rsid w:val="007E7262"/>
    <w:rsid w:val="007F0E45"/>
    <w:rsid w:val="007F0F6B"/>
    <w:rsid w:val="007F4427"/>
    <w:rsid w:val="007F605E"/>
    <w:rsid w:val="007F612E"/>
    <w:rsid w:val="008021E9"/>
    <w:rsid w:val="008032A8"/>
    <w:rsid w:val="00803F84"/>
    <w:rsid w:val="008063DA"/>
    <w:rsid w:val="008064B7"/>
    <w:rsid w:val="00807F15"/>
    <w:rsid w:val="00814297"/>
    <w:rsid w:val="00815CBF"/>
    <w:rsid w:val="008211BB"/>
    <w:rsid w:val="00823167"/>
    <w:rsid w:val="00831574"/>
    <w:rsid w:val="00834EE0"/>
    <w:rsid w:val="00836C11"/>
    <w:rsid w:val="00836E00"/>
    <w:rsid w:val="00842A56"/>
    <w:rsid w:val="00843E73"/>
    <w:rsid w:val="00845002"/>
    <w:rsid w:val="00845672"/>
    <w:rsid w:val="00846BC7"/>
    <w:rsid w:val="008502B0"/>
    <w:rsid w:val="0085084A"/>
    <w:rsid w:val="00855F2F"/>
    <w:rsid w:val="00856233"/>
    <w:rsid w:val="008564F5"/>
    <w:rsid w:val="00857668"/>
    <w:rsid w:val="00860780"/>
    <w:rsid w:val="008631C0"/>
    <w:rsid w:val="00863352"/>
    <w:rsid w:val="008646E6"/>
    <w:rsid w:val="00864B89"/>
    <w:rsid w:val="00865445"/>
    <w:rsid w:val="0086624F"/>
    <w:rsid w:val="00866DDB"/>
    <w:rsid w:val="008674AC"/>
    <w:rsid w:val="00870067"/>
    <w:rsid w:val="00871C70"/>
    <w:rsid w:val="00872C3D"/>
    <w:rsid w:val="00872ECA"/>
    <w:rsid w:val="008752B6"/>
    <w:rsid w:val="008804AF"/>
    <w:rsid w:val="00880659"/>
    <w:rsid w:val="0088288C"/>
    <w:rsid w:val="00882AC6"/>
    <w:rsid w:val="00882D51"/>
    <w:rsid w:val="00883A61"/>
    <w:rsid w:val="00884ACB"/>
    <w:rsid w:val="008909CE"/>
    <w:rsid w:val="00890DBA"/>
    <w:rsid w:val="00891E45"/>
    <w:rsid w:val="00894417"/>
    <w:rsid w:val="00894777"/>
    <w:rsid w:val="008953E8"/>
    <w:rsid w:val="008A09EF"/>
    <w:rsid w:val="008A15F3"/>
    <w:rsid w:val="008A4357"/>
    <w:rsid w:val="008A69A3"/>
    <w:rsid w:val="008A7476"/>
    <w:rsid w:val="008A78B5"/>
    <w:rsid w:val="008B1FDC"/>
    <w:rsid w:val="008B641C"/>
    <w:rsid w:val="008B7F11"/>
    <w:rsid w:val="008C31C7"/>
    <w:rsid w:val="008C4C80"/>
    <w:rsid w:val="008D0A49"/>
    <w:rsid w:val="008D6BF3"/>
    <w:rsid w:val="008E1418"/>
    <w:rsid w:val="008E1589"/>
    <w:rsid w:val="008E1B0A"/>
    <w:rsid w:val="008E3D76"/>
    <w:rsid w:val="008E3D85"/>
    <w:rsid w:val="008E41F0"/>
    <w:rsid w:val="008E4C36"/>
    <w:rsid w:val="008E5583"/>
    <w:rsid w:val="008E5954"/>
    <w:rsid w:val="008E6E8D"/>
    <w:rsid w:val="008F1648"/>
    <w:rsid w:val="008F339B"/>
    <w:rsid w:val="008F5310"/>
    <w:rsid w:val="00901DF7"/>
    <w:rsid w:val="0091112C"/>
    <w:rsid w:val="00911899"/>
    <w:rsid w:val="00912D09"/>
    <w:rsid w:val="009231F2"/>
    <w:rsid w:val="00924350"/>
    <w:rsid w:val="00925FF1"/>
    <w:rsid w:val="009302AF"/>
    <w:rsid w:val="00931AA0"/>
    <w:rsid w:val="0093335A"/>
    <w:rsid w:val="00933879"/>
    <w:rsid w:val="00933F02"/>
    <w:rsid w:val="009406B0"/>
    <w:rsid w:val="00941AE0"/>
    <w:rsid w:val="00943048"/>
    <w:rsid w:val="009435E0"/>
    <w:rsid w:val="00943712"/>
    <w:rsid w:val="00943797"/>
    <w:rsid w:val="009442BA"/>
    <w:rsid w:val="00946DF8"/>
    <w:rsid w:val="00947725"/>
    <w:rsid w:val="0095146D"/>
    <w:rsid w:val="00953BC5"/>
    <w:rsid w:val="00953FFD"/>
    <w:rsid w:val="00954531"/>
    <w:rsid w:val="009553C0"/>
    <w:rsid w:val="009572B5"/>
    <w:rsid w:val="00960F98"/>
    <w:rsid w:val="00963215"/>
    <w:rsid w:val="009639D3"/>
    <w:rsid w:val="0096758F"/>
    <w:rsid w:val="009745AE"/>
    <w:rsid w:val="009756FD"/>
    <w:rsid w:val="009763ED"/>
    <w:rsid w:val="009770F1"/>
    <w:rsid w:val="009773DA"/>
    <w:rsid w:val="009778CD"/>
    <w:rsid w:val="00977AFE"/>
    <w:rsid w:val="00977F58"/>
    <w:rsid w:val="00982059"/>
    <w:rsid w:val="00984899"/>
    <w:rsid w:val="009860C2"/>
    <w:rsid w:val="00986E00"/>
    <w:rsid w:val="00987500"/>
    <w:rsid w:val="00987ED0"/>
    <w:rsid w:val="0099287D"/>
    <w:rsid w:val="0099597F"/>
    <w:rsid w:val="00997257"/>
    <w:rsid w:val="0099745E"/>
    <w:rsid w:val="00997811"/>
    <w:rsid w:val="009A03C8"/>
    <w:rsid w:val="009A05FE"/>
    <w:rsid w:val="009A3DDA"/>
    <w:rsid w:val="009B037F"/>
    <w:rsid w:val="009B0804"/>
    <w:rsid w:val="009B0F30"/>
    <w:rsid w:val="009B3DF3"/>
    <w:rsid w:val="009B68C7"/>
    <w:rsid w:val="009B6E90"/>
    <w:rsid w:val="009C19E1"/>
    <w:rsid w:val="009C3C51"/>
    <w:rsid w:val="009C45B2"/>
    <w:rsid w:val="009C4F00"/>
    <w:rsid w:val="009C7260"/>
    <w:rsid w:val="009D11E9"/>
    <w:rsid w:val="009D1E89"/>
    <w:rsid w:val="009D644D"/>
    <w:rsid w:val="009E2A61"/>
    <w:rsid w:val="009E49BE"/>
    <w:rsid w:val="009F4CC3"/>
    <w:rsid w:val="009F544D"/>
    <w:rsid w:val="009F6D15"/>
    <w:rsid w:val="00A0030D"/>
    <w:rsid w:val="00A00E5C"/>
    <w:rsid w:val="00A03B92"/>
    <w:rsid w:val="00A06BF4"/>
    <w:rsid w:val="00A10CE4"/>
    <w:rsid w:val="00A110C9"/>
    <w:rsid w:val="00A11392"/>
    <w:rsid w:val="00A119B1"/>
    <w:rsid w:val="00A14423"/>
    <w:rsid w:val="00A15C48"/>
    <w:rsid w:val="00A17C99"/>
    <w:rsid w:val="00A23CAD"/>
    <w:rsid w:val="00A27CE1"/>
    <w:rsid w:val="00A27F4F"/>
    <w:rsid w:val="00A30DBA"/>
    <w:rsid w:val="00A3187C"/>
    <w:rsid w:val="00A32A7D"/>
    <w:rsid w:val="00A33264"/>
    <w:rsid w:val="00A33319"/>
    <w:rsid w:val="00A3347F"/>
    <w:rsid w:val="00A411E2"/>
    <w:rsid w:val="00A41278"/>
    <w:rsid w:val="00A4236A"/>
    <w:rsid w:val="00A42E9F"/>
    <w:rsid w:val="00A4368E"/>
    <w:rsid w:val="00A437B1"/>
    <w:rsid w:val="00A474F8"/>
    <w:rsid w:val="00A515EC"/>
    <w:rsid w:val="00A51EA0"/>
    <w:rsid w:val="00A5210B"/>
    <w:rsid w:val="00A525ED"/>
    <w:rsid w:val="00A54A8E"/>
    <w:rsid w:val="00A555BE"/>
    <w:rsid w:val="00A55BC7"/>
    <w:rsid w:val="00A55CCC"/>
    <w:rsid w:val="00A55E75"/>
    <w:rsid w:val="00A57C8F"/>
    <w:rsid w:val="00A606E3"/>
    <w:rsid w:val="00A63FEE"/>
    <w:rsid w:val="00A70A28"/>
    <w:rsid w:val="00A71B5A"/>
    <w:rsid w:val="00A7451A"/>
    <w:rsid w:val="00A74FA1"/>
    <w:rsid w:val="00A75B86"/>
    <w:rsid w:val="00A7794F"/>
    <w:rsid w:val="00A8190D"/>
    <w:rsid w:val="00A85B86"/>
    <w:rsid w:val="00A86E7B"/>
    <w:rsid w:val="00A91299"/>
    <w:rsid w:val="00A941F6"/>
    <w:rsid w:val="00A94CBE"/>
    <w:rsid w:val="00A96558"/>
    <w:rsid w:val="00A97A51"/>
    <w:rsid w:val="00AA0066"/>
    <w:rsid w:val="00AA0B02"/>
    <w:rsid w:val="00AA1313"/>
    <w:rsid w:val="00AA2B22"/>
    <w:rsid w:val="00AA73F8"/>
    <w:rsid w:val="00AB10C3"/>
    <w:rsid w:val="00AB44A4"/>
    <w:rsid w:val="00AC3184"/>
    <w:rsid w:val="00AC3223"/>
    <w:rsid w:val="00AC40F6"/>
    <w:rsid w:val="00AC6269"/>
    <w:rsid w:val="00AD1816"/>
    <w:rsid w:val="00AD6535"/>
    <w:rsid w:val="00AE27D0"/>
    <w:rsid w:val="00AE3071"/>
    <w:rsid w:val="00AF1A77"/>
    <w:rsid w:val="00AF4629"/>
    <w:rsid w:val="00AF757E"/>
    <w:rsid w:val="00B009A1"/>
    <w:rsid w:val="00B0114D"/>
    <w:rsid w:val="00B0613E"/>
    <w:rsid w:val="00B1582F"/>
    <w:rsid w:val="00B17566"/>
    <w:rsid w:val="00B17C4C"/>
    <w:rsid w:val="00B2015A"/>
    <w:rsid w:val="00B210CF"/>
    <w:rsid w:val="00B23C81"/>
    <w:rsid w:val="00B2493B"/>
    <w:rsid w:val="00B258FE"/>
    <w:rsid w:val="00B26DD1"/>
    <w:rsid w:val="00B307FD"/>
    <w:rsid w:val="00B32E0E"/>
    <w:rsid w:val="00B33BE9"/>
    <w:rsid w:val="00B371E6"/>
    <w:rsid w:val="00B45722"/>
    <w:rsid w:val="00B503B9"/>
    <w:rsid w:val="00B54201"/>
    <w:rsid w:val="00B549FA"/>
    <w:rsid w:val="00B62570"/>
    <w:rsid w:val="00B67264"/>
    <w:rsid w:val="00B70499"/>
    <w:rsid w:val="00B714EB"/>
    <w:rsid w:val="00B71780"/>
    <w:rsid w:val="00B73167"/>
    <w:rsid w:val="00B754DA"/>
    <w:rsid w:val="00B766C2"/>
    <w:rsid w:val="00B77F69"/>
    <w:rsid w:val="00B83484"/>
    <w:rsid w:val="00B865C1"/>
    <w:rsid w:val="00B86CB8"/>
    <w:rsid w:val="00B95998"/>
    <w:rsid w:val="00B975E9"/>
    <w:rsid w:val="00B97E9F"/>
    <w:rsid w:val="00BA1F52"/>
    <w:rsid w:val="00BA2085"/>
    <w:rsid w:val="00BA4F07"/>
    <w:rsid w:val="00BA6044"/>
    <w:rsid w:val="00BB1E42"/>
    <w:rsid w:val="00BB399B"/>
    <w:rsid w:val="00BB5025"/>
    <w:rsid w:val="00BC04FE"/>
    <w:rsid w:val="00BC0A46"/>
    <w:rsid w:val="00BC0DC2"/>
    <w:rsid w:val="00BC3E8C"/>
    <w:rsid w:val="00BD026F"/>
    <w:rsid w:val="00BD1A62"/>
    <w:rsid w:val="00BD5CB5"/>
    <w:rsid w:val="00BE05AF"/>
    <w:rsid w:val="00BE374F"/>
    <w:rsid w:val="00BE6CD9"/>
    <w:rsid w:val="00BE6FE4"/>
    <w:rsid w:val="00BE7CF7"/>
    <w:rsid w:val="00BF0E4F"/>
    <w:rsid w:val="00BF365C"/>
    <w:rsid w:val="00C04793"/>
    <w:rsid w:val="00C06081"/>
    <w:rsid w:val="00C0686D"/>
    <w:rsid w:val="00C109B5"/>
    <w:rsid w:val="00C10D60"/>
    <w:rsid w:val="00C113BB"/>
    <w:rsid w:val="00C12018"/>
    <w:rsid w:val="00C179AA"/>
    <w:rsid w:val="00C17A4C"/>
    <w:rsid w:val="00C216CD"/>
    <w:rsid w:val="00C224B9"/>
    <w:rsid w:val="00C2322E"/>
    <w:rsid w:val="00C23B40"/>
    <w:rsid w:val="00C23DB4"/>
    <w:rsid w:val="00C24718"/>
    <w:rsid w:val="00C27B2D"/>
    <w:rsid w:val="00C31819"/>
    <w:rsid w:val="00C32B3D"/>
    <w:rsid w:val="00C334EF"/>
    <w:rsid w:val="00C433F5"/>
    <w:rsid w:val="00C44D68"/>
    <w:rsid w:val="00C45829"/>
    <w:rsid w:val="00C45A1B"/>
    <w:rsid w:val="00C55484"/>
    <w:rsid w:val="00C55EE2"/>
    <w:rsid w:val="00C626A5"/>
    <w:rsid w:val="00C62A1A"/>
    <w:rsid w:val="00C67359"/>
    <w:rsid w:val="00C67CA8"/>
    <w:rsid w:val="00C67DA1"/>
    <w:rsid w:val="00C7046F"/>
    <w:rsid w:val="00C7102A"/>
    <w:rsid w:val="00C71356"/>
    <w:rsid w:val="00C7228F"/>
    <w:rsid w:val="00C72A13"/>
    <w:rsid w:val="00C75F79"/>
    <w:rsid w:val="00C7661E"/>
    <w:rsid w:val="00C767D6"/>
    <w:rsid w:val="00C773DA"/>
    <w:rsid w:val="00C80FE9"/>
    <w:rsid w:val="00C81669"/>
    <w:rsid w:val="00C822BD"/>
    <w:rsid w:val="00C82473"/>
    <w:rsid w:val="00C825FB"/>
    <w:rsid w:val="00C8375B"/>
    <w:rsid w:val="00C83AD2"/>
    <w:rsid w:val="00C90507"/>
    <w:rsid w:val="00C97A85"/>
    <w:rsid w:val="00CA1C6C"/>
    <w:rsid w:val="00CA494A"/>
    <w:rsid w:val="00CA59A4"/>
    <w:rsid w:val="00CA7B79"/>
    <w:rsid w:val="00CB24FA"/>
    <w:rsid w:val="00CB3870"/>
    <w:rsid w:val="00CB588E"/>
    <w:rsid w:val="00CB72DA"/>
    <w:rsid w:val="00CC0F07"/>
    <w:rsid w:val="00CC1399"/>
    <w:rsid w:val="00CC6F8F"/>
    <w:rsid w:val="00CD027E"/>
    <w:rsid w:val="00CD189A"/>
    <w:rsid w:val="00CD45E4"/>
    <w:rsid w:val="00CD5D18"/>
    <w:rsid w:val="00CD5F1A"/>
    <w:rsid w:val="00CD704E"/>
    <w:rsid w:val="00CD7ECE"/>
    <w:rsid w:val="00CE1296"/>
    <w:rsid w:val="00CE301F"/>
    <w:rsid w:val="00CE4086"/>
    <w:rsid w:val="00CE5EC4"/>
    <w:rsid w:val="00CE61AB"/>
    <w:rsid w:val="00CF18B9"/>
    <w:rsid w:val="00CF223B"/>
    <w:rsid w:val="00CF3658"/>
    <w:rsid w:val="00CF40EB"/>
    <w:rsid w:val="00CF450D"/>
    <w:rsid w:val="00CF47F0"/>
    <w:rsid w:val="00CF6093"/>
    <w:rsid w:val="00D00E58"/>
    <w:rsid w:val="00D11520"/>
    <w:rsid w:val="00D1315E"/>
    <w:rsid w:val="00D13754"/>
    <w:rsid w:val="00D14511"/>
    <w:rsid w:val="00D15585"/>
    <w:rsid w:val="00D1572A"/>
    <w:rsid w:val="00D163CA"/>
    <w:rsid w:val="00D17249"/>
    <w:rsid w:val="00D21C08"/>
    <w:rsid w:val="00D220E0"/>
    <w:rsid w:val="00D22753"/>
    <w:rsid w:val="00D229E4"/>
    <w:rsid w:val="00D24DC8"/>
    <w:rsid w:val="00D26F23"/>
    <w:rsid w:val="00D30490"/>
    <w:rsid w:val="00D304C1"/>
    <w:rsid w:val="00D30D60"/>
    <w:rsid w:val="00D3127E"/>
    <w:rsid w:val="00D31F32"/>
    <w:rsid w:val="00D32144"/>
    <w:rsid w:val="00D33339"/>
    <w:rsid w:val="00D33A48"/>
    <w:rsid w:val="00D35CC7"/>
    <w:rsid w:val="00D36658"/>
    <w:rsid w:val="00D405B9"/>
    <w:rsid w:val="00D4309F"/>
    <w:rsid w:val="00D440EE"/>
    <w:rsid w:val="00D46D0B"/>
    <w:rsid w:val="00D46F7B"/>
    <w:rsid w:val="00D50AE3"/>
    <w:rsid w:val="00D5218D"/>
    <w:rsid w:val="00D5418C"/>
    <w:rsid w:val="00D5439A"/>
    <w:rsid w:val="00D543B4"/>
    <w:rsid w:val="00D56AC9"/>
    <w:rsid w:val="00D56DD6"/>
    <w:rsid w:val="00D60777"/>
    <w:rsid w:val="00D609BE"/>
    <w:rsid w:val="00D64D37"/>
    <w:rsid w:val="00D65341"/>
    <w:rsid w:val="00D66F1D"/>
    <w:rsid w:val="00D679A8"/>
    <w:rsid w:val="00D71D83"/>
    <w:rsid w:val="00D72011"/>
    <w:rsid w:val="00D723B6"/>
    <w:rsid w:val="00D74CF2"/>
    <w:rsid w:val="00D766F8"/>
    <w:rsid w:val="00D76EAF"/>
    <w:rsid w:val="00D7738E"/>
    <w:rsid w:val="00D825CC"/>
    <w:rsid w:val="00D85590"/>
    <w:rsid w:val="00D86705"/>
    <w:rsid w:val="00D97BC0"/>
    <w:rsid w:val="00DA55CC"/>
    <w:rsid w:val="00DB0109"/>
    <w:rsid w:val="00DB1A58"/>
    <w:rsid w:val="00DB1AB7"/>
    <w:rsid w:val="00DB5F84"/>
    <w:rsid w:val="00DC0D09"/>
    <w:rsid w:val="00DC5299"/>
    <w:rsid w:val="00DC5A73"/>
    <w:rsid w:val="00DC6BD0"/>
    <w:rsid w:val="00DC775A"/>
    <w:rsid w:val="00DD14D0"/>
    <w:rsid w:val="00DD6FC6"/>
    <w:rsid w:val="00DE74F1"/>
    <w:rsid w:val="00DF4404"/>
    <w:rsid w:val="00DF6D1A"/>
    <w:rsid w:val="00E028BA"/>
    <w:rsid w:val="00E03310"/>
    <w:rsid w:val="00E06630"/>
    <w:rsid w:val="00E07F46"/>
    <w:rsid w:val="00E10DF1"/>
    <w:rsid w:val="00E13454"/>
    <w:rsid w:val="00E13561"/>
    <w:rsid w:val="00E13A72"/>
    <w:rsid w:val="00E14B00"/>
    <w:rsid w:val="00E15823"/>
    <w:rsid w:val="00E1707A"/>
    <w:rsid w:val="00E21C90"/>
    <w:rsid w:val="00E26D10"/>
    <w:rsid w:val="00E273EF"/>
    <w:rsid w:val="00E31788"/>
    <w:rsid w:val="00E328B2"/>
    <w:rsid w:val="00E34015"/>
    <w:rsid w:val="00E34E2A"/>
    <w:rsid w:val="00E36A99"/>
    <w:rsid w:val="00E434BA"/>
    <w:rsid w:val="00E4433A"/>
    <w:rsid w:val="00E44E46"/>
    <w:rsid w:val="00E5079A"/>
    <w:rsid w:val="00E51AA9"/>
    <w:rsid w:val="00E51C13"/>
    <w:rsid w:val="00E52625"/>
    <w:rsid w:val="00E52A81"/>
    <w:rsid w:val="00E54706"/>
    <w:rsid w:val="00E56237"/>
    <w:rsid w:val="00E571A8"/>
    <w:rsid w:val="00E572CB"/>
    <w:rsid w:val="00E60B6A"/>
    <w:rsid w:val="00E61057"/>
    <w:rsid w:val="00E62DF1"/>
    <w:rsid w:val="00E62F6D"/>
    <w:rsid w:val="00E63971"/>
    <w:rsid w:val="00E64B8F"/>
    <w:rsid w:val="00E65757"/>
    <w:rsid w:val="00E67786"/>
    <w:rsid w:val="00E756EF"/>
    <w:rsid w:val="00E777E4"/>
    <w:rsid w:val="00E82D08"/>
    <w:rsid w:val="00E84128"/>
    <w:rsid w:val="00E920A3"/>
    <w:rsid w:val="00E9332B"/>
    <w:rsid w:val="00E93532"/>
    <w:rsid w:val="00E946CC"/>
    <w:rsid w:val="00E95BAA"/>
    <w:rsid w:val="00E97674"/>
    <w:rsid w:val="00E97B82"/>
    <w:rsid w:val="00EA05B3"/>
    <w:rsid w:val="00EA183F"/>
    <w:rsid w:val="00EA30DB"/>
    <w:rsid w:val="00EB0B45"/>
    <w:rsid w:val="00EB6131"/>
    <w:rsid w:val="00EC4694"/>
    <w:rsid w:val="00EC5503"/>
    <w:rsid w:val="00EC7735"/>
    <w:rsid w:val="00ED6B61"/>
    <w:rsid w:val="00ED7853"/>
    <w:rsid w:val="00EE3AF5"/>
    <w:rsid w:val="00EE4976"/>
    <w:rsid w:val="00EE4B82"/>
    <w:rsid w:val="00EE7837"/>
    <w:rsid w:val="00EF0894"/>
    <w:rsid w:val="00EF0F97"/>
    <w:rsid w:val="00EF1220"/>
    <w:rsid w:val="00EF1420"/>
    <w:rsid w:val="00EF2EBE"/>
    <w:rsid w:val="00F01DAE"/>
    <w:rsid w:val="00F052BA"/>
    <w:rsid w:val="00F10DC3"/>
    <w:rsid w:val="00F1456D"/>
    <w:rsid w:val="00F1536A"/>
    <w:rsid w:val="00F172E6"/>
    <w:rsid w:val="00F20D17"/>
    <w:rsid w:val="00F22130"/>
    <w:rsid w:val="00F22461"/>
    <w:rsid w:val="00F22DA1"/>
    <w:rsid w:val="00F24B78"/>
    <w:rsid w:val="00F277DC"/>
    <w:rsid w:val="00F314FB"/>
    <w:rsid w:val="00F337DC"/>
    <w:rsid w:val="00F34418"/>
    <w:rsid w:val="00F40172"/>
    <w:rsid w:val="00F4068A"/>
    <w:rsid w:val="00F43448"/>
    <w:rsid w:val="00F51460"/>
    <w:rsid w:val="00F51D78"/>
    <w:rsid w:val="00F53066"/>
    <w:rsid w:val="00F5372B"/>
    <w:rsid w:val="00F54B81"/>
    <w:rsid w:val="00F64945"/>
    <w:rsid w:val="00F64C86"/>
    <w:rsid w:val="00F65296"/>
    <w:rsid w:val="00F655DF"/>
    <w:rsid w:val="00F66139"/>
    <w:rsid w:val="00F71264"/>
    <w:rsid w:val="00F7177C"/>
    <w:rsid w:val="00F75581"/>
    <w:rsid w:val="00F86BF8"/>
    <w:rsid w:val="00F86CE0"/>
    <w:rsid w:val="00F91944"/>
    <w:rsid w:val="00FA169B"/>
    <w:rsid w:val="00FA55CD"/>
    <w:rsid w:val="00FA622E"/>
    <w:rsid w:val="00FB0780"/>
    <w:rsid w:val="00FB0C0B"/>
    <w:rsid w:val="00FB0FC5"/>
    <w:rsid w:val="00FB14BF"/>
    <w:rsid w:val="00FB23E1"/>
    <w:rsid w:val="00FB244E"/>
    <w:rsid w:val="00FB2653"/>
    <w:rsid w:val="00FB2CA2"/>
    <w:rsid w:val="00FB3AA3"/>
    <w:rsid w:val="00FB5BD3"/>
    <w:rsid w:val="00FB6FF7"/>
    <w:rsid w:val="00FC0213"/>
    <w:rsid w:val="00FC39B8"/>
    <w:rsid w:val="00FC3DB6"/>
    <w:rsid w:val="00FC5BC0"/>
    <w:rsid w:val="00FC6E69"/>
    <w:rsid w:val="00FC7CD9"/>
    <w:rsid w:val="00FD65C3"/>
    <w:rsid w:val="00FD6F5A"/>
    <w:rsid w:val="00FE10A8"/>
    <w:rsid w:val="00FE1561"/>
    <w:rsid w:val="00FE2883"/>
    <w:rsid w:val="00FE2FC2"/>
    <w:rsid w:val="00FE7B49"/>
    <w:rsid w:val="00FE7DEB"/>
    <w:rsid w:val="00FF75C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54"/>
    <w:pPr>
      <w:spacing w:after="160" w:line="259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07654"/>
    <w:pPr>
      <w:widowControl w:val="0"/>
      <w:autoSpaceDE w:val="0"/>
      <w:autoSpaceDN w:val="0"/>
      <w:spacing w:after="0" w:line="317" w:lineRule="exact"/>
      <w:ind w:left="714"/>
      <w:jc w:val="both"/>
      <w:outlineLvl w:val="0"/>
    </w:pPr>
    <w:rPr>
      <w:rFonts w:eastAsia="Times New Roman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654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10765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654"/>
    <w:pPr>
      <w:keepNext/>
      <w:spacing w:before="240" w:after="60" w:line="276" w:lineRule="auto"/>
      <w:outlineLvl w:val="3"/>
    </w:pPr>
    <w:rPr>
      <w:rFonts w:ascii="Calibri" w:eastAsia="Times New Roman" w:hAnsi="Calibri" w:cs="Calibri"/>
      <w:b/>
      <w:bCs/>
    </w:rPr>
  </w:style>
  <w:style w:type="paragraph" w:styleId="Heading5">
    <w:name w:val="heading 5"/>
    <w:basedOn w:val="Normal"/>
    <w:link w:val="Heading5Char"/>
    <w:uiPriority w:val="99"/>
    <w:qFormat/>
    <w:rsid w:val="00DA55CC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55CC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Calibri Light"/>
      <w:i/>
      <w:iCs/>
      <w:color w:val="1F4D78"/>
      <w:sz w:val="22"/>
      <w:szCs w:val="22"/>
      <w:lang w:eastAsia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55CC"/>
    <w:pPr>
      <w:spacing w:before="240" w:after="60" w:line="240" w:lineRule="auto"/>
      <w:outlineLvl w:val="8"/>
    </w:pPr>
    <w:rPr>
      <w:rFonts w:ascii="Calibri Light" w:eastAsia="Times New Roman" w:hAnsi="Calibri Light" w:cs="Calibri Light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65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7654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7654"/>
    <w:rPr>
      <w:rFonts w:ascii="Times New Roman" w:hAnsi="Times New Roman" w:cs="Times New Roman"/>
      <w:b/>
      <w:bCs/>
      <w:sz w:val="27"/>
      <w:szCs w:val="27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7654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55CC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55CC"/>
    <w:rPr>
      <w:rFonts w:ascii="Calibri Light" w:hAnsi="Calibri Light" w:cs="Calibri Light"/>
      <w:i/>
      <w:iCs/>
      <w:color w:val="1F4D78"/>
      <w:lang w:eastAsia="uk-U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A55CC"/>
    <w:rPr>
      <w:rFonts w:ascii="Calibri Light" w:hAnsi="Calibri Light" w:cs="Calibri Light"/>
      <w:lang w:val="ru-RU" w:eastAsia="ru-RU"/>
    </w:rPr>
  </w:style>
  <w:style w:type="table" w:customStyle="1" w:styleId="TableNormal1">
    <w:name w:val="Table Normal1"/>
    <w:uiPriority w:val="99"/>
    <w:semiHidden/>
    <w:rsid w:val="00107654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07654"/>
    <w:pPr>
      <w:widowControl w:val="0"/>
      <w:autoSpaceDE w:val="0"/>
      <w:autoSpaceDN w:val="0"/>
      <w:spacing w:after="0" w:line="240" w:lineRule="auto"/>
      <w:ind w:right="150" w:firstLine="709"/>
      <w:jc w:val="both"/>
    </w:pPr>
    <w:rPr>
      <w:rFonts w:eastAsia="Times New Roman"/>
      <w:w w:val="10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654"/>
    <w:rPr>
      <w:rFonts w:ascii="Times New Roman" w:hAnsi="Times New Roman" w:cs="Times New Roman"/>
      <w:w w:val="105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07654"/>
    <w:pPr>
      <w:widowControl w:val="0"/>
      <w:autoSpaceDE w:val="0"/>
      <w:autoSpaceDN w:val="0"/>
      <w:spacing w:before="86" w:after="0" w:line="240" w:lineRule="auto"/>
      <w:ind w:left="1362" w:right="877"/>
      <w:jc w:val="center"/>
    </w:pPr>
    <w:rPr>
      <w:rFonts w:eastAsia="Times New Roman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107654"/>
    <w:rPr>
      <w:rFonts w:ascii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99"/>
    <w:qFormat/>
    <w:rsid w:val="00107654"/>
    <w:pPr>
      <w:widowControl w:val="0"/>
      <w:autoSpaceDE w:val="0"/>
      <w:autoSpaceDN w:val="0"/>
      <w:spacing w:after="0" w:line="240" w:lineRule="auto"/>
      <w:ind w:left="729" w:hanging="350"/>
    </w:pPr>
    <w:rPr>
      <w:rFonts w:eastAsia="Times New Roman"/>
    </w:rPr>
  </w:style>
  <w:style w:type="paragraph" w:customStyle="1" w:styleId="TableParagraph">
    <w:name w:val="Table Paragraph"/>
    <w:basedOn w:val="Normal"/>
    <w:uiPriority w:val="99"/>
    <w:rsid w:val="00107654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76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7654"/>
    <w:rPr>
      <w:rFonts w:ascii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07654"/>
    <w:rPr>
      <w:vertAlign w:val="superscript"/>
    </w:rPr>
  </w:style>
  <w:style w:type="table" w:styleId="TableGrid">
    <w:name w:val="Table Grid"/>
    <w:basedOn w:val="TableNormal"/>
    <w:uiPriority w:val="99"/>
    <w:rsid w:val="00107654"/>
    <w:rPr>
      <w:rFonts w:ascii="Times New Roman" w:hAnsi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07654"/>
    <w:rPr>
      <w:i/>
      <w:iCs/>
    </w:rPr>
  </w:style>
  <w:style w:type="character" w:styleId="Hyperlink">
    <w:name w:val="Hyperlink"/>
    <w:basedOn w:val="DefaultParagraphFont"/>
    <w:uiPriority w:val="99"/>
    <w:rsid w:val="00107654"/>
    <w:rPr>
      <w:color w:val="auto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107654"/>
    <w:rPr>
      <w:color w:val="auto"/>
      <w:shd w:val="clear" w:color="auto" w:fill="auto"/>
    </w:rPr>
  </w:style>
  <w:style w:type="paragraph" w:styleId="BodyTextIndent3">
    <w:name w:val="Body Text Indent 3"/>
    <w:basedOn w:val="Normal"/>
    <w:link w:val="BodyTextIndent3Char"/>
    <w:uiPriority w:val="99"/>
    <w:rsid w:val="001076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7654"/>
    <w:rPr>
      <w:rFonts w:ascii="Times New Roman" w:hAnsi="Times New Roman" w:cs="Times New Roman"/>
      <w:sz w:val="16"/>
      <w:szCs w:val="16"/>
      <w:lang w:val="ru-RU"/>
    </w:rPr>
  </w:style>
  <w:style w:type="paragraph" w:customStyle="1" w:styleId="10">
    <w:name w:val="Обычный (веб) Знак1"/>
    <w:aliases w:val="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,Обычный (веб)24 Знак Знак"/>
    <w:basedOn w:val="Normal"/>
    <w:next w:val="NormalWeb"/>
    <w:uiPriority w:val="99"/>
    <w:rsid w:val="001076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07654"/>
    <w:rPr>
      <w:b/>
      <w:bCs/>
    </w:rPr>
  </w:style>
  <w:style w:type="character" w:styleId="FollowedHyperlink">
    <w:name w:val="FollowedHyperlink"/>
    <w:basedOn w:val="DefaultParagraphFont"/>
    <w:uiPriority w:val="99"/>
    <w:rsid w:val="00107654"/>
    <w:rPr>
      <w:color w:val="800080"/>
      <w:u w:val="single"/>
    </w:rPr>
  </w:style>
  <w:style w:type="character" w:customStyle="1" w:styleId="qu">
    <w:name w:val="qu"/>
    <w:basedOn w:val="DefaultParagraphFont"/>
    <w:uiPriority w:val="99"/>
    <w:rsid w:val="00107654"/>
  </w:style>
  <w:style w:type="character" w:customStyle="1" w:styleId="gd">
    <w:name w:val="gd"/>
    <w:basedOn w:val="DefaultParagraphFont"/>
    <w:uiPriority w:val="99"/>
    <w:rsid w:val="00107654"/>
  </w:style>
  <w:style w:type="character" w:customStyle="1" w:styleId="go">
    <w:name w:val="go"/>
    <w:basedOn w:val="DefaultParagraphFont"/>
    <w:uiPriority w:val="99"/>
    <w:rsid w:val="00107654"/>
  </w:style>
  <w:style w:type="character" w:customStyle="1" w:styleId="g3">
    <w:name w:val="g3"/>
    <w:basedOn w:val="DefaultParagraphFont"/>
    <w:uiPriority w:val="99"/>
    <w:rsid w:val="00107654"/>
  </w:style>
  <w:style w:type="character" w:customStyle="1" w:styleId="hb">
    <w:name w:val="hb"/>
    <w:basedOn w:val="DefaultParagraphFont"/>
    <w:uiPriority w:val="99"/>
    <w:rsid w:val="00107654"/>
  </w:style>
  <w:style w:type="character" w:customStyle="1" w:styleId="g2">
    <w:name w:val="g2"/>
    <w:basedOn w:val="DefaultParagraphFont"/>
    <w:uiPriority w:val="99"/>
    <w:rsid w:val="00107654"/>
  </w:style>
  <w:style w:type="paragraph" w:customStyle="1" w:styleId="a">
    <w:name w:val="Знак"/>
    <w:basedOn w:val="Normal"/>
    <w:uiPriority w:val="99"/>
    <w:rsid w:val="00107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0765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7654"/>
    <w:rPr>
      <w:rFonts w:ascii="Calibri" w:hAnsi="Calibri" w:cs="Calibri"/>
      <w:sz w:val="28"/>
      <w:szCs w:val="28"/>
      <w:lang w:val="ru-RU"/>
    </w:rPr>
  </w:style>
  <w:style w:type="paragraph" w:styleId="Footer">
    <w:name w:val="footer"/>
    <w:basedOn w:val="Normal"/>
    <w:link w:val="FooterChar"/>
    <w:uiPriority w:val="99"/>
    <w:rsid w:val="0010765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654"/>
    <w:rPr>
      <w:rFonts w:ascii="Calibri" w:hAnsi="Calibri" w:cs="Calibri"/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10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654"/>
    <w:rPr>
      <w:rFonts w:ascii="Segoe UI" w:hAnsi="Segoe UI" w:cs="Segoe UI"/>
      <w:sz w:val="18"/>
      <w:szCs w:val="18"/>
      <w:lang w:val="ru-RU"/>
    </w:rPr>
  </w:style>
  <w:style w:type="paragraph" w:customStyle="1" w:styleId="2">
    <w:name w:val="Абзац списку2"/>
    <w:basedOn w:val="Normal"/>
    <w:uiPriority w:val="99"/>
    <w:rsid w:val="00107654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paragraph" w:styleId="NormalWeb">
    <w:name w:val="Normal (Web)"/>
    <w:basedOn w:val="Normal"/>
    <w:uiPriority w:val="99"/>
    <w:rsid w:val="00107654"/>
    <w:rPr>
      <w:sz w:val="24"/>
      <w:szCs w:val="24"/>
    </w:rPr>
  </w:style>
  <w:style w:type="paragraph" w:customStyle="1" w:styleId="Default">
    <w:name w:val="Default"/>
    <w:uiPriority w:val="99"/>
    <w:rsid w:val="001076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0">
    <w:name w:val="Шрифт абзацу за замовчуванням"/>
    <w:uiPriority w:val="99"/>
    <w:rsid w:val="00107654"/>
  </w:style>
  <w:style w:type="paragraph" w:customStyle="1" w:styleId="Standard">
    <w:name w:val="Standard"/>
    <w:uiPriority w:val="99"/>
    <w:rsid w:val="0010765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8"/>
      <w:szCs w:val="28"/>
      <w:lang w:eastAsia="en-US"/>
    </w:rPr>
  </w:style>
  <w:style w:type="paragraph" w:customStyle="1" w:styleId="a1">
    <w:name w:val="Знак Знак"/>
    <w:basedOn w:val="Normal"/>
    <w:uiPriority w:val="99"/>
    <w:rsid w:val="00107654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NoSpacing">
    <w:name w:val="No Spacing"/>
    <w:uiPriority w:val="99"/>
    <w:qFormat/>
    <w:rsid w:val="00DA55CC"/>
    <w:rPr>
      <w:rFonts w:cs="Calibri"/>
      <w:lang w:val="en-US" w:eastAsia="en-US"/>
    </w:rPr>
  </w:style>
  <w:style w:type="paragraph" w:customStyle="1" w:styleId="20">
    <w:name w:val="Звичайний2"/>
    <w:uiPriority w:val="99"/>
    <w:rsid w:val="00DA55CC"/>
    <w:rPr>
      <w:rFonts w:ascii="Times New Roman" w:hAnsi="Times New Roman"/>
      <w:smallCaps/>
      <w:sz w:val="24"/>
      <w:szCs w:val="24"/>
      <w:lang w:val="ru-RU" w:eastAsia="ru-RU"/>
    </w:rPr>
  </w:style>
  <w:style w:type="paragraph" w:customStyle="1" w:styleId="11">
    <w:name w:val="Абзац списку1"/>
    <w:basedOn w:val="Normal"/>
    <w:uiPriority w:val="99"/>
    <w:rsid w:val="00DA55C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uficommentbody">
    <w:name w:val="uficommentbody"/>
    <w:uiPriority w:val="99"/>
    <w:rsid w:val="00DA55CC"/>
  </w:style>
  <w:style w:type="character" w:customStyle="1" w:styleId="textexposedshow">
    <w:name w:val="text_exposed_show"/>
    <w:uiPriority w:val="99"/>
    <w:rsid w:val="00DA55CC"/>
  </w:style>
  <w:style w:type="paragraph" w:customStyle="1" w:styleId="a2">
    <w:name w:val="ленивый"/>
    <w:basedOn w:val="Normal"/>
    <w:uiPriority w:val="99"/>
    <w:rsid w:val="00DA55C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eastAsia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A55C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55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Normal"/>
    <w:uiPriority w:val="99"/>
    <w:rsid w:val="00DA5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hps">
    <w:name w:val="hps"/>
    <w:uiPriority w:val="99"/>
    <w:rsid w:val="00DA55CC"/>
  </w:style>
  <w:style w:type="paragraph" w:customStyle="1" w:styleId="rvps2">
    <w:name w:val="rvps2"/>
    <w:basedOn w:val="Normal"/>
    <w:uiPriority w:val="99"/>
    <w:rsid w:val="00DA5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12">
    <w:name w:val="Обычный1"/>
    <w:uiPriority w:val="99"/>
    <w:rsid w:val="00DA55CC"/>
    <w:pPr>
      <w:widowControl w:val="0"/>
    </w:pPr>
    <w:rPr>
      <w:rFonts w:cs="Calibri"/>
      <w:color w:val="000000"/>
      <w:sz w:val="20"/>
      <w:szCs w:val="20"/>
      <w:lang w:val="ru-RU" w:eastAsia="ru-RU"/>
    </w:rPr>
  </w:style>
  <w:style w:type="character" w:customStyle="1" w:styleId="a3">
    <w:name w:val="Без інтервалів Знак"/>
    <w:link w:val="13"/>
    <w:uiPriority w:val="99"/>
    <w:locked/>
    <w:rsid w:val="00DA55CC"/>
    <w:rPr>
      <w:sz w:val="22"/>
      <w:szCs w:val="22"/>
      <w:lang w:val="ru-RU" w:eastAsia="en-US"/>
    </w:rPr>
  </w:style>
  <w:style w:type="paragraph" w:customStyle="1" w:styleId="13">
    <w:name w:val="Без інтервалів1"/>
    <w:link w:val="a3"/>
    <w:uiPriority w:val="99"/>
    <w:rsid w:val="00DA55CC"/>
    <w:rPr>
      <w:rFonts w:cs="Calibri"/>
      <w:lang w:val="ru-RU" w:eastAsia="en-US"/>
    </w:rPr>
  </w:style>
  <w:style w:type="character" w:customStyle="1" w:styleId="14">
    <w:name w:val="Гіперпосилання1"/>
    <w:uiPriority w:val="99"/>
    <w:rsid w:val="00DA55CC"/>
    <w:rPr>
      <w:color w:val="000080"/>
      <w:u w:val="single"/>
    </w:rPr>
  </w:style>
  <w:style w:type="character" w:customStyle="1" w:styleId="15">
    <w:name w:val="Виділення1"/>
    <w:uiPriority w:val="99"/>
    <w:rsid w:val="00DA55CC"/>
    <w:rPr>
      <w:i/>
      <w:iCs/>
    </w:rPr>
  </w:style>
  <w:style w:type="paragraph" w:customStyle="1" w:styleId="a4">
    <w:name w:val="Вміст таблиці"/>
    <w:basedOn w:val="Normal"/>
    <w:uiPriority w:val="99"/>
    <w:rsid w:val="00DA55CC"/>
    <w:pPr>
      <w:suppressLineNumbers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a5">
    <w:name w:val="Текст у вказаному форматі"/>
    <w:basedOn w:val="Normal"/>
    <w:uiPriority w:val="99"/>
    <w:rsid w:val="00DA55CC"/>
    <w:pPr>
      <w:spacing w:after="0" w:line="240" w:lineRule="auto"/>
    </w:pPr>
    <w:rPr>
      <w:rFonts w:ascii="Liberation Mono" w:hAnsi="Liberation Mono" w:cs="Liberation Mono"/>
      <w:sz w:val="20"/>
      <w:szCs w:val="20"/>
      <w:lang w:eastAsia="zh-CN"/>
    </w:rPr>
  </w:style>
  <w:style w:type="paragraph" w:customStyle="1" w:styleId="autoref">
    <w:name w:val="autoref"/>
    <w:basedOn w:val="Normal"/>
    <w:next w:val="Normal"/>
    <w:uiPriority w:val="99"/>
    <w:rsid w:val="00DA55CC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22" w:lineRule="atLeast"/>
      <w:ind w:firstLine="397"/>
      <w:jc w:val="both"/>
    </w:pPr>
    <w:rPr>
      <w:rFonts w:ascii="UkrainianTimesET" w:eastAsia="Times New Roman" w:hAnsi="UkrainianTimesET" w:cs="UkrainianTimesET"/>
      <w:sz w:val="19"/>
      <w:szCs w:val="19"/>
      <w:lang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55CC"/>
    <w:rPr>
      <w:rFonts w:ascii="Calibri" w:hAnsi="Calibri" w:cs="Calibri"/>
      <w:sz w:val="20"/>
      <w:szCs w:val="20"/>
      <w:lang w:eastAsia="uk-UA"/>
    </w:rPr>
  </w:style>
  <w:style w:type="paragraph" w:styleId="CommentText">
    <w:name w:val="annotation text"/>
    <w:basedOn w:val="Normal"/>
    <w:link w:val="CommentTextChar"/>
    <w:uiPriority w:val="99"/>
    <w:semiHidden/>
    <w:rsid w:val="00DA55CC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uk-U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22DA1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6">
    <w:name w:val="Текст примітки Знак1"/>
    <w:basedOn w:val="DefaultParagraphFont"/>
    <w:uiPriority w:val="99"/>
    <w:semiHidden/>
    <w:rsid w:val="00DA55CC"/>
    <w:rPr>
      <w:rFonts w:ascii="Times New Roman" w:hAnsi="Times New Roman" w:cs="Times New Roman"/>
      <w:sz w:val="20"/>
      <w:szCs w:val="20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55C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5C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F22DA1"/>
    <w:rPr>
      <w:rFonts w:ascii="Times New Roman" w:hAnsi="Times New Roman" w:cs="Times New Roman"/>
      <w:b/>
      <w:bCs/>
      <w:lang w:eastAsia="en-US"/>
    </w:rPr>
  </w:style>
  <w:style w:type="character" w:customStyle="1" w:styleId="17">
    <w:name w:val="Тема примітки Знак1"/>
    <w:basedOn w:val="16"/>
    <w:uiPriority w:val="99"/>
    <w:semiHidden/>
    <w:rsid w:val="00DA55CC"/>
    <w:rPr>
      <w:b/>
      <w:bCs/>
    </w:rPr>
  </w:style>
  <w:style w:type="character" w:customStyle="1" w:styleId="apple-converted-space">
    <w:name w:val="apple-converted-space"/>
    <w:uiPriority w:val="99"/>
    <w:rsid w:val="00DA55CC"/>
  </w:style>
  <w:style w:type="paragraph" w:styleId="BodyTextIndent2">
    <w:name w:val="Body Text Indent 2"/>
    <w:basedOn w:val="Normal"/>
    <w:link w:val="BodyTextIndent2Char"/>
    <w:uiPriority w:val="99"/>
    <w:rsid w:val="00DA55CC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A55CC"/>
    <w:rPr>
      <w:rFonts w:ascii="Calibri" w:hAnsi="Calibri" w:cs="Calibri"/>
    </w:rPr>
  </w:style>
  <w:style w:type="character" w:customStyle="1" w:styleId="4">
    <w:name w:val="Основной текст4"/>
    <w:uiPriority w:val="99"/>
    <w:rsid w:val="00DA55C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uk-UA" w:eastAsia="uk-UA"/>
    </w:rPr>
  </w:style>
  <w:style w:type="paragraph" w:customStyle="1" w:styleId="justifyfull">
    <w:name w:val="justifyfull"/>
    <w:basedOn w:val="Normal"/>
    <w:uiPriority w:val="99"/>
    <w:rsid w:val="00DA5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4p">
    <w:name w:val="4p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88" w:lineRule="atLeast"/>
      <w:ind w:firstLine="300"/>
      <w:jc w:val="both"/>
    </w:pPr>
    <w:rPr>
      <w:rFonts w:ascii="Times New Roman" w:eastAsia="Times New Roman" w:hAnsi="Times New Roman"/>
      <w:sz w:val="8"/>
      <w:szCs w:val="8"/>
      <w:lang w:val="en-US"/>
    </w:rPr>
  </w:style>
  <w:style w:type="paragraph" w:customStyle="1" w:styleId="TableText">
    <w:name w:val="Table Text++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0" w:lineRule="atLeast"/>
      <w:ind w:left="60" w:firstLine="30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TableText0">
    <w:name w:val="Table Text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24">
    <w:name w:val="Основний текст (2)4"/>
    <w:uiPriority w:val="99"/>
    <w:rsid w:val="00DA55CC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23">
    <w:name w:val="Основний текст (2)3"/>
    <w:uiPriority w:val="99"/>
    <w:rsid w:val="00DA55CC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Звичайний1"/>
    <w:uiPriority w:val="99"/>
    <w:rsid w:val="00DA55CC"/>
    <w:pPr>
      <w:widowControl w:val="0"/>
    </w:pPr>
    <w:rPr>
      <w:rFonts w:cs="Calibri"/>
      <w:color w:val="000000"/>
      <w:sz w:val="20"/>
      <w:szCs w:val="20"/>
      <w:lang w:eastAsia="ru-RU"/>
    </w:rPr>
  </w:style>
  <w:style w:type="paragraph" w:customStyle="1" w:styleId="19">
    <w:name w:val="Текст1"/>
    <w:link w:val="1a"/>
    <w:uiPriority w:val="99"/>
    <w:rsid w:val="00DA55CC"/>
    <w:pPr>
      <w:ind w:firstLine="454"/>
      <w:jc w:val="both"/>
    </w:pPr>
    <w:rPr>
      <w:rFonts w:ascii="Book Antiqua" w:hAnsi="Book Antiqua" w:cs="Book Antiqua"/>
      <w:lang w:val="ru-RU" w:eastAsia="ru-RU"/>
    </w:rPr>
  </w:style>
  <w:style w:type="character" w:customStyle="1" w:styleId="1a">
    <w:name w:val="Текст1 Знак"/>
    <w:link w:val="19"/>
    <w:uiPriority w:val="99"/>
    <w:locked/>
    <w:rsid w:val="00DA55CC"/>
    <w:rPr>
      <w:rFonts w:ascii="Book Antiqua" w:hAnsi="Book Antiqua" w:cs="Book Antiqua"/>
      <w:sz w:val="22"/>
      <w:szCs w:val="22"/>
      <w:lang w:val="ru-RU" w:eastAsia="ru-RU"/>
    </w:rPr>
  </w:style>
  <w:style w:type="character" w:customStyle="1" w:styleId="basic1">
    <w:name w:val="basic1"/>
    <w:uiPriority w:val="99"/>
    <w:rsid w:val="00DA55CC"/>
    <w:rPr>
      <w:rFonts w:ascii="PetersburgC" w:hAnsi="PetersburgC" w:cs="PetersburgC"/>
      <w:sz w:val="20"/>
      <w:szCs w:val="20"/>
    </w:rPr>
  </w:style>
  <w:style w:type="paragraph" w:customStyle="1" w:styleId="basic">
    <w:name w:val="basic"/>
    <w:basedOn w:val="Normal"/>
    <w:uiPriority w:val="99"/>
    <w:rsid w:val="00DA55C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40">
    <w:name w:val="A4"/>
    <w:uiPriority w:val="99"/>
    <w:rsid w:val="00DA55CC"/>
    <w:rPr>
      <w:color w:val="000000"/>
      <w:sz w:val="22"/>
      <w:szCs w:val="22"/>
    </w:rPr>
  </w:style>
  <w:style w:type="character" w:customStyle="1" w:styleId="xfm67335797">
    <w:name w:val="xfm_67335797"/>
    <w:uiPriority w:val="99"/>
    <w:rsid w:val="00DA55CC"/>
  </w:style>
  <w:style w:type="paragraph" w:styleId="HTMLPreformatted">
    <w:name w:val="HTML Preformatted"/>
    <w:basedOn w:val="Normal"/>
    <w:link w:val="HTMLPreformattedChar"/>
    <w:uiPriority w:val="99"/>
    <w:rsid w:val="00DA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A55CC"/>
    <w:rPr>
      <w:rFonts w:ascii="Courier New" w:hAnsi="Courier New" w:cs="Courier New"/>
      <w:sz w:val="20"/>
      <w:szCs w:val="20"/>
      <w:lang w:eastAsia="uk-UA"/>
    </w:rPr>
  </w:style>
  <w:style w:type="paragraph" w:customStyle="1" w:styleId="Pa11">
    <w:name w:val="Pa11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8">
    <w:name w:val="A8"/>
    <w:uiPriority w:val="99"/>
    <w:rsid w:val="00DA55CC"/>
    <w:rPr>
      <w:color w:val="000000"/>
    </w:rPr>
  </w:style>
  <w:style w:type="character" w:customStyle="1" w:styleId="A16">
    <w:name w:val="A16"/>
    <w:uiPriority w:val="99"/>
    <w:rsid w:val="00DA55CC"/>
    <w:rPr>
      <w:rFonts w:ascii="Myriad Pro Light" w:hAnsi="Myriad Pro Light" w:cs="Myriad Pro Light"/>
      <w:b/>
      <w:bCs/>
      <w:color w:val="000000"/>
      <w:sz w:val="23"/>
      <w:szCs w:val="23"/>
    </w:rPr>
  </w:style>
  <w:style w:type="paragraph" w:customStyle="1" w:styleId="Pa1">
    <w:name w:val="Pa1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18">
    <w:name w:val="A18"/>
    <w:uiPriority w:val="99"/>
    <w:rsid w:val="00DA55CC"/>
    <w:rPr>
      <w:b/>
      <w:bCs/>
      <w:color w:val="000000"/>
      <w:sz w:val="21"/>
      <w:szCs w:val="21"/>
    </w:rPr>
  </w:style>
  <w:style w:type="character" w:customStyle="1" w:styleId="A19">
    <w:name w:val="A19"/>
    <w:uiPriority w:val="99"/>
    <w:rsid w:val="00DA55CC"/>
    <w:rPr>
      <w:b/>
      <w:bCs/>
      <w:color w:val="000000"/>
      <w:sz w:val="20"/>
      <w:szCs w:val="20"/>
    </w:rPr>
  </w:style>
  <w:style w:type="character" w:customStyle="1" w:styleId="A17">
    <w:name w:val="A17"/>
    <w:uiPriority w:val="99"/>
    <w:rsid w:val="00DA55CC"/>
    <w:rPr>
      <w:color w:val="000000"/>
      <w:sz w:val="23"/>
      <w:szCs w:val="23"/>
    </w:rPr>
  </w:style>
  <w:style w:type="character" w:customStyle="1" w:styleId="A00">
    <w:name w:val="A0"/>
    <w:uiPriority w:val="99"/>
    <w:rsid w:val="00DA55CC"/>
    <w:rPr>
      <w:color w:val="000000"/>
    </w:rPr>
  </w:style>
  <w:style w:type="paragraph" w:customStyle="1" w:styleId="Pa17">
    <w:name w:val="Pa17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2Tahoma2">
    <w:name w:val="Основной текст (2) + Tahoma2"/>
    <w:aliases w:val="82,5 pt2"/>
    <w:uiPriority w:val="99"/>
    <w:rsid w:val="00DA55CC"/>
    <w:rPr>
      <w:rFonts w:ascii="Tahoma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1">
    <w:name w:val="Основной текст (2)_"/>
    <w:link w:val="22"/>
    <w:uiPriority w:val="99"/>
    <w:locked/>
    <w:rsid w:val="00DA55CC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DA55CC"/>
    <w:pPr>
      <w:widowControl w:val="0"/>
      <w:shd w:val="clear" w:color="auto" w:fill="FFFFFF"/>
      <w:spacing w:after="240" w:line="235" w:lineRule="exact"/>
      <w:ind w:hanging="320"/>
    </w:pPr>
    <w:rPr>
      <w:rFonts w:ascii="Calibri" w:hAnsi="Calibri" w:cs="Calibri"/>
      <w:sz w:val="20"/>
      <w:szCs w:val="20"/>
      <w:lang w:eastAsia="uk-UA"/>
    </w:rPr>
  </w:style>
  <w:style w:type="character" w:customStyle="1" w:styleId="16Exact">
    <w:name w:val="Основной текст (16) Exact"/>
    <w:uiPriority w:val="99"/>
    <w:rsid w:val="00DA55CC"/>
    <w:rPr>
      <w:rFonts w:ascii="Tahoma" w:hAnsi="Tahoma" w:cs="Tahoma"/>
      <w:sz w:val="17"/>
      <w:szCs w:val="17"/>
      <w:u w:val="none"/>
    </w:rPr>
  </w:style>
  <w:style w:type="character" w:customStyle="1" w:styleId="160">
    <w:name w:val="Основной текст (16)_"/>
    <w:link w:val="161"/>
    <w:uiPriority w:val="99"/>
    <w:locked/>
    <w:rsid w:val="00DA55CC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61">
    <w:name w:val="Основной текст (16)"/>
    <w:basedOn w:val="Normal"/>
    <w:link w:val="160"/>
    <w:uiPriority w:val="99"/>
    <w:rsid w:val="00DA55CC"/>
    <w:pPr>
      <w:widowControl w:val="0"/>
      <w:shd w:val="clear" w:color="auto" w:fill="FFFFFF"/>
      <w:spacing w:after="0" w:line="216" w:lineRule="exact"/>
    </w:pPr>
    <w:rPr>
      <w:rFonts w:ascii="Tahoma" w:hAnsi="Tahoma" w:cs="Tahoma"/>
      <w:sz w:val="17"/>
      <w:szCs w:val="17"/>
      <w:lang w:eastAsia="uk-UA"/>
    </w:rPr>
  </w:style>
  <w:style w:type="paragraph" w:customStyle="1" w:styleId="TableTextshapka8">
    <w:name w:val="Table Text_shapka_8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line="169" w:lineRule="atLeast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ableText9">
    <w:name w:val="Table Text_9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line="202" w:lineRule="atLeast"/>
      <w:ind w:left="32" w:right="32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5">
    <w:name w:val="c5"/>
    <w:basedOn w:val="Normal"/>
    <w:uiPriority w:val="99"/>
    <w:rsid w:val="00DA55CC"/>
    <w:pPr>
      <w:spacing w:before="100" w:beforeAutospacing="1" w:after="100" w:afterAutospacing="1" w:line="240" w:lineRule="auto"/>
    </w:pPr>
    <w:rPr>
      <w:sz w:val="24"/>
      <w:szCs w:val="24"/>
      <w:lang w:val="en-US" w:eastAsia="uk-UA"/>
    </w:rPr>
  </w:style>
  <w:style w:type="character" w:customStyle="1" w:styleId="25">
    <w:name w:val="номер страницы2"/>
    <w:uiPriority w:val="99"/>
    <w:rsid w:val="00DA55CC"/>
  </w:style>
  <w:style w:type="character" w:customStyle="1" w:styleId="c6">
    <w:name w:val="c6"/>
    <w:uiPriority w:val="99"/>
    <w:rsid w:val="00DA55CC"/>
    <w:rPr>
      <w:rFonts w:ascii="Times New Roman" w:hAnsi="Times New Roman" w:cs="Times New Roman"/>
    </w:rPr>
  </w:style>
  <w:style w:type="character" w:customStyle="1" w:styleId="Char">
    <w:name w:val="Тело Char"/>
    <w:link w:val="a6"/>
    <w:uiPriority w:val="99"/>
    <w:semiHidden/>
    <w:locked/>
    <w:rsid w:val="00DA55CC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Тело"/>
    <w:basedOn w:val="Normal"/>
    <w:link w:val="Char"/>
    <w:autoRedefine/>
    <w:uiPriority w:val="99"/>
    <w:semiHidden/>
    <w:rsid w:val="00DA55CC"/>
    <w:pPr>
      <w:spacing w:after="0" w:line="360" w:lineRule="auto"/>
      <w:ind w:firstLine="340"/>
      <w:jc w:val="both"/>
    </w:pPr>
    <w:rPr>
      <w:color w:val="000000"/>
      <w:sz w:val="24"/>
      <w:szCs w:val="24"/>
      <w:lang w:eastAsia="ru-RU"/>
    </w:rPr>
  </w:style>
  <w:style w:type="paragraph" w:customStyle="1" w:styleId="1b">
    <w:name w:val="Без интервала1"/>
    <w:uiPriority w:val="99"/>
    <w:rsid w:val="00DA55CC"/>
    <w:rPr>
      <w:rFonts w:cs="Calibri"/>
      <w:lang w:eastAsia="en-US"/>
    </w:rPr>
  </w:style>
  <w:style w:type="character" w:customStyle="1" w:styleId="a7">
    <w:name w:val="Основной текст_"/>
    <w:link w:val="1c"/>
    <w:uiPriority w:val="99"/>
    <w:locked/>
    <w:rsid w:val="00DA55CC"/>
    <w:rPr>
      <w:sz w:val="19"/>
      <w:szCs w:val="19"/>
      <w:shd w:val="clear" w:color="auto" w:fill="FFFFFF"/>
    </w:rPr>
  </w:style>
  <w:style w:type="paragraph" w:customStyle="1" w:styleId="1c">
    <w:name w:val="Основной текст1"/>
    <w:basedOn w:val="Normal"/>
    <w:link w:val="a7"/>
    <w:uiPriority w:val="99"/>
    <w:rsid w:val="00DA55CC"/>
    <w:pPr>
      <w:widowControl w:val="0"/>
      <w:shd w:val="clear" w:color="auto" w:fill="FFFFFF"/>
      <w:spacing w:before="300" w:after="0" w:line="240" w:lineRule="exact"/>
      <w:jc w:val="both"/>
    </w:pPr>
    <w:rPr>
      <w:rFonts w:ascii="Calibri" w:hAnsi="Calibri" w:cs="Calibri"/>
      <w:sz w:val="19"/>
      <w:szCs w:val="19"/>
      <w:lang w:eastAsia="uk-UA"/>
    </w:rPr>
  </w:style>
  <w:style w:type="character" w:customStyle="1" w:styleId="a9">
    <w:name w:val="Подпись к таблице_"/>
    <w:link w:val="aa"/>
    <w:uiPriority w:val="99"/>
    <w:locked/>
    <w:rsid w:val="00DA55CC"/>
    <w:rPr>
      <w:spacing w:val="3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Normal"/>
    <w:link w:val="a9"/>
    <w:uiPriority w:val="99"/>
    <w:rsid w:val="00DA55C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pacing w:val="3"/>
      <w:sz w:val="21"/>
      <w:szCs w:val="21"/>
      <w:shd w:val="clear" w:color="auto" w:fill="FFFFFF"/>
      <w:lang w:eastAsia="uk-UA"/>
    </w:rPr>
  </w:style>
  <w:style w:type="paragraph" w:customStyle="1" w:styleId="26">
    <w:name w:val="Абзац списка2"/>
    <w:basedOn w:val="Normal"/>
    <w:uiPriority w:val="99"/>
    <w:rsid w:val="00DA55CC"/>
    <w:pPr>
      <w:widowControl w:val="0"/>
      <w:spacing w:after="0" w:line="240" w:lineRule="auto"/>
      <w:ind w:left="720"/>
    </w:pPr>
    <w:rPr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DA55CC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55CC"/>
    <w:rPr>
      <w:rFonts w:ascii="Calibri" w:hAnsi="Calibri" w:cs="Calibri"/>
    </w:rPr>
  </w:style>
  <w:style w:type="paragraph" w:customStyle="1" w:styleId="ab">
    <w:name w:val="Нормальний текст"/>
    <w:basedOn w:val="Normal"/>
    <w:uiPriority w:val="99"/>
    <w:rsid w:val="00DA55C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gi-teaser-text">
    <w:name w:val="gi-teaser-text"/>
    <w:basedOn w:val="Normal"/>
    <w:uiPriority w:val="99"/>
    <w:semiHidden/>
    <w:rsid w:val="001E79B3"/>
    <w:pPr>
      <w:spacing w:before="100" w:beforeAutospacing="1" w:after="100" w:afterAutospacing="1" w:line="240" w:lineRule="auto"/>
    </w:pPr>
    <w:rPr>
      <w:rFonts w:eastAsia="Times New Roman"/>
      <w:noProof/>
      <w:sz w:val="24"/>
      <w:szCs w:val="24"/>
      <w:lang w:val="de-DE" w:eastAsia="de-DE"/>
    </w:rPr>
  </w:style>
  <w:style w:type="character" w:customStyle="1" w:styleId="hdl">
    <w:name w:val="hdl"/>
    <w:basedOn w:val="DefaultParagraphFont"/>
    <w:uiPriority w:val="99"/>
    <w:rsid w:val="001E79B3"/>
  </w:style>
  <w:style w:type="character" w:customStyle="1" w:styleId="rvts9">
    <w:name w:val="rvts9"/>
    <w:basedOn w:val="DefaultParagraphFont"/>
    <w:uiPriority w:val="99"/>
    <w:rsid w:val="008B1FDC"/>
  </w:style>
  <w:style w:type="character" w:customStyle="1" w:styleId="UnresolvedMention">
    <w:name w:val="Unresolved Mention"/>
    <w:basedOn w:val="DefaultParagraphFont"/>
    <w:uiPriority w:val="99"/>
    <w:semiHidden/>
    <w:rsid w:val="006A352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n.gov.ua/activity/education/zagalnaserednya/navchalni-programi-5-9-%20%20%20k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6034</Words>
  <Characters>3440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Beskova N.V.</dc:creator>
  <cp:keywords/>
  <dc:description/>
  <cp:lastModifiedBy>Подолюк</cp:lastModifiedBy>
  <cp:revision>4</cp:revision>
  <dcterms:created xsi:type="dcterms:W3CDTF">2021-10-22T11:09:00Z</dcterms:created>
  <dcterms:modified xsi:type="dcterms:W3CDTF">2021-10-22T11:16:00Z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