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C970" w14:textId="77777777" w:rsidR="002440AE" w:rsidRDefault="002440AE" w:rsidP="00580B9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CA48BE" w14:textId="77777777" w:rsidR="002440AE" w:rsidRPr="00084B86" w:rsidRDefault="002440AE" w:rsidP="002440AE">
      <w:pPr>
        <w:ind w:left="720" w:hanging="360"/>
        <w:jc w:val="center"/>
        <w:rPr>
          <w:b/>
          <w:bCs/>
          <w:sz w:val="28"/>
          <w:szCs w:val="28"/>
        </w:rPr>
      </w:pPr>
      <w:r w:rsidRPr="00084B86">
        <w:rPr>
          <w:b/>
          <w:bCs/>
          <w:sz w:val="28"/>
          <w:szCs w:val="28"/>
        </w:rPr>
        <w:t>Розв’язки завдань</w:t>
      </w:r>
    </w:p>
    <w:p w14:paraId="0E55983D" w14:textId="77777777" w:rsidR="002440AE" w:rsidRPr="00084B86" w:rsidRDefault="002440AE" w:rsidP="002440AE">
      <w:pPr>
        <w:ind w:left="720" w:hanging="360"/>
        <w:jc w:val="center"/>
        <w:rPr>
          <w:b/>
          <w:bCs/>
          <w:sz w:val="28"/>
          <w:szCs w:val="28"/>
        </w:rPr>
      </w:pPr>
      <w:r w:rsidRPr="00084B86">
        <w:rPr>
          <w:b/>
          <w:bCs/>
          <w:sz w:val="28"/>
          <w:szCs w:val="28"/>
        </w:rPr>
        <w:t>ІІ етапу Всеукраїнської олімпіади з хімії</w:t>
      </w:r>
    </w:p>
    <w:p w14:paraId="04BE0F57" w14:textId="77777777" w:rsidR="002440AE" w:rsidRPr="00084B86" w:rsidRDefault="002440AE" w:rsidP="002440AE">
      <w:pPr>
        <w:ind w:left="720" w:hanging="360"/>
        <w:jc w:val="center"/>
        <w:rPr>
          <w:b/>
          <w:bCs/>
          <w:sz w:val="28"/>
          <w:szCs w:val="28"/>
        </w:rPr>
      </w:pPr>
      <w:r w:rsidRPr="00084B86">
        <w:rPr>
          <w:b/>
          <w:bCs/>
          <w:sz w:val="28"/>
          <w:szCs w:val="28"/>
        </w:rPr>
        <w:t xml:space="preserve">2021-2022 </w:t>
      </w:r>
      <w:proofErr w:type="spellStart"/>
      <w:r w:rsidRPr="00084B86">
        <w:rPr>
          <w:b/>
          <w:bCs/>
          <w:sz w:val="28"/>
          <w:szCs w:val="28"/>
        </w:rPr>
        <w:t>н.р</w:t>
      </w:r>
      <w:proofErr w:type="spellEnd"/>
      <w:r w:rsidRPr="00084B86">
        <w:rPr>
          <w:b/>
          <w:bCs/>
          <w:sz w:val="28"/>
          <w:szCs w:val="28"/>
        </w:rPr>
        <w:t>.</w:t>
      </w:r>
    </w:p>
    <w:p w14:paraId="0A5F3268" w14:textId="6442A0F9" w:rsidR="002440AE" w:rsidRPr="00084B86" w:rsidRDefault="002440AE" w:rsidP="002440AE">
      <w:pPr>
        <w:ind w:left="72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bookmarkStart w:id="0" w:name="_GoBack"/>
      <w:bookmarkEnd w:id="0"/>
      <w:r w:rsidRPr="00084B86">
        <w:rPr>
          <w:b/>
          <w:bCs/>
          <w:sz w:val="28"/>
          <w:szCs w:val="28"/>
        </w:rPr>
        <w:t xml:space="preserve"> клас</w:t>
      </w:r>
    </w:p>
    <w:p w14:paraId="5B0E82CF" w14:textId="77777777" w:rsidR="002440AE" w:rsidRDefault="002440AE" w:rsidP="00580B9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AA4961" w14:textId="0407B4C1" w:rsidR="00580B9E" w:rsidRDefault="00580B9E" w:rsidP="00580B9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1. Газова суміш складається з насиченого та ненасиченого вуглеводнів, які мають однакову молекулярну масу. Густина</w:t>
      </w:r>
      <w:r w:rsidRPr="00580B9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парів суміші за азотом ста</w:t>
      </w:r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новить 3. Визначте молекулярні формули вуглеводнів, наведіть шість структурних ізомерів і назвіть кожний ізомер за міжнародною номен</w:t>
      </w:r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клатурою. Для структурних ізомерів в яких можлива геометрична (</w:t>
      </w:r>
      <w:proofErr w:type="spellStart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цис-</w:t>
      </w:r>
      <w:proofErr w:type="spellEnd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транс-</w:t>
      </w:r>
      <w:proofErr w:type="spellEnd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) ізомерія зобразіть відповідні дві форми.</w:t>
      </w:r>
    </w:p>
    <w:p w14:paraId="36ADF368" w14:textId="4C060ED1" w:rsidR="00580B9E" w:rsidRPr="00580B9E" w:rsidRDefault="00580B9E" w:rsidP="00580B9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80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Відповідь:</w:t>
      </w:r>
    </w:p>
    <w:p w14:paraId="3A218993" w14:textId="77777777" w:rsidR="005E746B" w:rsidRDefault="00580B9E" w:rsidP="00580B9E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80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Якщо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насичений і ненасичений вуглеводні (складаються лише з Карбону і Гідрогену) мають однакову молекулярну мас, отже вони ізомери.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Циклоалкани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можуть бути ізомерами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алкенів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 загальною формулою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Pr="00580B9E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</w:t>
      </w:r>
      <w:r w:rsidRPr="00580B9E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2n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14:paraId="6DA88680" w14:textId="77777777" w:rsidR="005E746B" w:rsidRDefault="005E746B" w:rsidP="00580B9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 густини за азотом знаходимо молярну масу:</w:t>
      </w:r>
    </w:p>
    <w:p w14:paraId="400D2E70" w14:textId="753CDCD9" w:rsidR="005E746B" w:rsidRDefault="005E746B" w:rsidP="00580B9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M(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Pr="00580B9E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</w:t>
      </w:r>
      <w:r w:rsidRPr="00580B9E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2n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= D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 xml:space="preserve">азот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‧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M(N</w:t>
      </w:r>
      <w:r w:rsidRPr="005E746B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= 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‧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28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г/моль = 84 г/моль. </w:t>
      </w:r>
    </w:p>
    <w:p w14:paraId="23B92A9C" w14:textId="50C189A5" w:rsidR="005E746B" w:rsidRDefault="005E746B" w:rsidP="00580B9E">
      <w:pP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M(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Pr="00580B9E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</w:t>
      </w:r>
      <w:r w:rsidRPr="00580B9E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2n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=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‧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 + 1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‧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‧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 =14n</w:t>
      </w:r>
    </w:p>
    <w:p w14:paraId="2BCA5E2D" w14:textId="69332609" w:rsidR="005E746B" w:rsidRDefault="005E746B" w:rsidP="00580B9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n = 84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г/моль / 14 = 6</w:t>
      </w:r>
    </w:p>
    <w:p w14:paraId="6A471975" w14:textId="200460CB" w:rsidR="005E746B" w:rsidRDefault="005E746B" w:rsidP="00580B9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Отже </w:t>
      </w:r>
      <w:r w:rsidR="004D5E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формула наших вуглеводнів </w:t>
      </w:r>
      <w:r w:rsidR="004D5EB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="004D5EB0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="004D5EB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</w:t>
      </w:r>
      <w:r w:rsidR="004D5EB0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>12</w:t>
      </w:r>
      <w:r w:rsidR="004D5E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3020D02" w14:textId="50A40DE7" w:rsidR="004D5EB0" w:rsidRDefault="004D5EB0" w:rsidP="00580B9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Можливі ізомери:</w:t>
      </w:r>
    </w:p>
    <w:p w14:paraId="5366592D" w14:textId="365E84AC" w:rsidR="00903412" w:rsidRDefault="00903412" w:rsidP="00580B9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object w:dxaOrig="2676" w:dyaOrig="448" w14:anchorId="3AD3A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22.55pt" o:ole="">
            <v:imagedata r:id="rId6" o:title=""/>
          </v:shape>
          <o:OLEObject Type="Embed" ProgID="ChemDraw.Document.6.0" ShapeID="_x0000_i1025" DrawAspect="Content" ObjectID="_1700291893" r:id="rId7"/>
        </w:objec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гекс-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-ен</w:t>
      </w:r>
    </w:p>
    <w:p w14:paraId="4CB7EE26" w14:textId="70747211" w:rsidR="00903412" w:rsidRDefault="00903412" w:rsidP="0090341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object w:dxaOrig="2676" w:dyaOrig="448" w14:anchorId="70AE1C6C">
          <v:shape id="_x0000_i1026" type="#_x0000_t75" style="width:133.8pt;height:22.55pt" o:ole="">
            <v:imagedata r:id="rId8" o:title=""/>
          </v:shape>
          <o:OLEObject Type="Embed" ProgID="ChemDraw.Document.6.0" ShapeID="_x0000_i1026" DrawAspect="Content" ObjectID="_1700291894" r:id="rId9"/>
        </w:objec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транс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-г</w: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екс-2-ен</w:t>
      </w:r>
      <w:r>
        <w:object w:dxaOrig="2163" w:dyaOrig="979" w14:anchorId="6FFC3DD7">
          <v:shape id="_x0000_i1027" type="#_x0000_t75" style="width:108pt;height:48.9pt" o:ole="">
            <v:imagedata r:id="rId10" o:title=""/>
          </v:shape>
          <o:OLEObject Type="Embed" ProgID="ChemDraw.Document.6.0" ShapeID="_x0000_i1027" DrawAspect="Content" ObjectID="_1700291895" r:id="rId11"/>
        </w:objec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-г</w: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екс-2-ен</w:t>
      </w:r>
    </w:p>
    <w:p w14:paraId="448C35F5" w14:textId="0E45C287" w:rsidR="00903412" w:rsidRDefault="00903412" w:rsidP="0090341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object w:dxaOrig="2676" w:dyaOrig="448" w14:anchorId="16E5528B">
          <v:shape id="_x0000_i1028" type="#_x0000_t75" style="width:133.8pt;height:22.55pt" o:ole="">
            <v:imagedata r:id="rId12" o:title=""/>
          </v:shape>
          <o:OLEObject Type="Embed" ProgID="ChemDraw.Document.6.0" ShapeID="_x0000_i1028" DrawAspect="Content" ObjectID="_1700291896" r:id="rId13"/>
        </w:objec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транс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-г</w: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екс-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-ен</w:t>
      </w:r>
      <w:r>
        <w:object w:dxaOrig="2157" w:dyaOrig="1289" w14:anchorId="6878FA9A">
          <v:shape id="_x0000_i1029" type="#_x0000_t75" style="width:108pt;height:64.5pt" o:ole="">
            <v:imagedata r:id="rId14" o:title=""/>
          </v:shape>
          <o:OLEObject Type="Embed" ProgID="ChemDraw.Document.6.0" ShapeID="_x0000_i1029" DrawAspect="Content" ObjectID="_1700291897" r:id="rId15"/>
        </w:objec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-г</w: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екс-2-ен</w:t>
      </w:r>
    </w:p>
    <w:p w14:paraId="52C62AA9" w14:textId="1CC338FB" w:rsidR="00903412" w:rsidRDefault="00903412" w:rsidP="00903412">
      <w:r>
        <w:object w:dxaOrig="2155" w:dyaOrig="1040" w14:anchorId="51CA8584">
          <v:shape id="_x0000_i1030" type="#_x0000_t75" style="width:108pt;height:51.6pt" o:ole="">
            <v:imagedata r:id="rId16" o:title=""/>
          </v:shape>
          <o:OLEObject Type="Embed" ProgID="ChemDraw.Document.6.0" ShapeID="_x0000_i1030" DrawAspect="Content" ObjectID="_1700291898" r:id="rId17"/>
        </w:objec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4-метил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пент</w: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-ен</w:t>
      </w:r>
    </w:p>
    <w:p w14:paraId="5B632CB5" w14:textId="50259238" w:rsidR="00903412" w:rsidRDefault="00903412" w:rsidP="00903412">
      <w:r>
        <w:object w:dxaOrig="2154" w:dyaOrig="979" w14:anchorId="28027DB0">
          <v:shape id="_x0000_i1031" type="#_x0000_t75" style="width:108pt;height:48.9pt" o:ole="">
            <v:imagedata r:id="rId18" o:title=""/>
          </v:shape>
          <o:OLEObject Type="Embed" ProgID="ChemDraw.Document.6.0" ShapeID="_x0000_i1031" DrawAspect="Content" ObjectID="_1700291899" r:id="rId19"/>
        </w:objec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-метил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пент</w: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-ен</w:t>
      </w:r>
    </w:p>
    <w:p w14:paraId="3F5357A1" w14:textId="3348ADBA" w:rsidR="00903412" w:rsidRDefault="00903412" w:rsidP="00903412">
      <w:r>
        <w:object w:dxaOrig="2174" w:dyaOrig="1008" w14:anchorId="35FD7BA3">
          <v:shape id="_x0000_i1032" type="#_x0000_t75" style="width:108.55pt;height:50.5pt" o:ole="">
            <v:imagedata r:id="rId20" o:title=""/>
          </v:shape>
          <o:OLEObject Type="Embed" ProgID="ChemDraw.Document.6.0" ShapeID="_x0000_i1032" DrawAspect="Content" ObjectID="_1700291900" r:id="rId21"/>
        </w:objec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2-метилпент</w:t>
      </w:r>
      <w:r w:rsidR="00714007"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714007"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-ен</w:t>
      </w:r>
    </w:p>
    <w:p w14:paraId="08C0F719" w14:textId="7B04B873" w:rsidR="00903412" w:rsidRDefault="00903412" w:rsidP="00903412">
      <w:r>
        <w:object w:dxaOrig="2157" w:dyaOrig="979" w14:anchorId="6D44D9AC">
          <v:shape id="_x0000_i1033" type="#_x0000_t75" style="width:108pt;height:48.9pt" o:ole="">
            <v:imagedata r:id="rId22" o:title=""/>
          </v:shape>
          <o:OLEObject Type="Embed" ProgID="ChemDraw.Document.6.0" ShapeID="_x0000_i1033" DrawAspect="Content" ObjectID="_1700291901" r:id="rId23"/>
        </w:object>
      </w:r>
      <w:r w:rsidR="00714007" w:rsidRP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транс-4-метилпент</w:t>
      </w:r>
      <w:r w:rsidR="00714007"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-2-ен</w:t>
      </w:r>
      <w:r w:rsidR="00714007">
        <w:t xml:space="preserve"> </w:t>
      </w:r>
      <w:r>
        <w:object w:dxaOrig="1642" w:dyaOrig="979" w14:anchorId="43A777F8">
          <v:shape id="_x0000_i1034" type="#_x0000_t75" style="width:81.65pt;height:48.9pt" o:ole="">
            <v:imagedata r:id="rId24" o:title=""/>
          </v:shape>
          <o:OLEObject Type="Embed" ProgID="ChemDraw.Document.6.0" ShapeID="_x0000_i1034" DrawAspect="Content" ObjectID="_1700291902" r:id="rId25"/>
        </w:object>
      </w:r>
      <w:r w:rsidR="00714007" w:rsidRP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цис-4-метилпент</w:t>
      </w:r>
      <w:r w:rsidR="00714007"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-2-ен</w:t>
      </w:r>
    </w:p>
    <w:p w14:paraId="3C5CA607" w14:textId="598BE13D" w:rsidR="00903412" w:rsidRDefault="00903412" w:rsidP="00903412"/>
    <w:p w14:paraId="320F78AD" w14:textId="576BAEFB" w:rsidR="00903412" w:rsidRDefault="00903412" w:rsidP="00903412">
      <w:r>
        <w:object w:dxaOrig="2155" w:dyaOrig="979" w14:anchorId="2E88537C">
          <v:shape id="_x0000_i1035" type="#_x0000_t75" style="width:108pt;height:48.9pt" o:ole="">
            <v:imagedata r:id="rId26" o:title=""/>
          </v:shape>
          <o:OLEObject Type="Embed" ProgID="ChemDraw.Document.6.0" ShapeID="_x0000_i1035" DrawAspect="Content" ObjectID="_1700291903" r:id="rId27"/>
        </w:object>
      </w:r>
      <w:r w:rsidR="00714007" w:rsidRP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цис-3-метилпент</w:t>
      </w:r>
      <w:r w:rsidR="00714007"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-2-ен</w:t>
      </w:r>
      <w:r w:rsidR="00714007">
        <w:t xml:space="preserve"> </w:t>
      </w:r>
      <w:r>
        <w:object w:dxaOrig="1642" w:dyaOrig="1567" w14:anchorId="70777405">
          <v:shape id="_x0000_i1036" type="#_x0000_t75" style="width:81.65pt;height:77.9pt" o:ole="">
            <v:imagedata r:id="rId28" o:title=""/>
          </v:shape>
          <o:OLEObject Type="Embed" ProgID="ChemDraw.Document.6.0" ShapeID="_x0000_i1036" DrawAspect="Content" ObjectID="_1700291904" r:id="rId29"/>
        </w:object>
      </w:r>
      <w:r w:rsidR="00714007" w:rsidRP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транс-3-метилпент</w:t>
      </w:r>
      <w:r w:rsidR="00714007"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-2-ен</w:t>
      </w:r>
    </w:p>
    <w:p w14:paraId="2B052370" w14:textId="5C13B0C0" w:rsidR="00903412" w:rsidRDefault="00903412" w:rsidP="00903412">
      <w:r>
        <w:object w:dxaOrig="2157" w:dyaOrig="979" w14:anchorId="1C559829">
          <v:shape id="_x0000_i1037" type="#_x0000_t75" style="width:108pt;height:48.9pt" o:ole="">
            <v:imagedata r:id="rId30" o:title=""/>
          </v:shape>
          <o:OLEObject Type="Embed" ProgID="ChemDraw.Document.6.0" ShapeID="_x0000_i1037" DrawAspect="Content" ObjectID="_1700291905" r:id="rId31"/>
        </w:objec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2-метилпент</w:t>
      </w:r>
      <w:r w:rsidR="00714007"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-2-ен</w:t>
      </w:r>
    </w:p>
    <w:p w14:paraId="7B4230CC" w14:textId="4CD1A419" w:rsidR="00903412" w:rsidRDefault="00903412" w:rsidP="00903412">
      <w:r>
        <w:object w:dxaOrig="1655" w:dyaOrig="1567" w14:anchorId="3320E0A7">
          <v:shape id="_x0000_i1038" type="#_x0000_t75" style="width:82.75pt;height:77.9pt" o:ole="">
            <v:imagedata r:id="rId32" o:title=""/>
          </v:shape>
          <o:OLEObject Type="Embed" ProgID="ChemDraw.Document.6.0" ShapeID="_x0000_i1038" DrawAspect="Content" ObjectID="_1700291906" r:id="rId33"/>
        </w:objec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2,3-диметилбут</w:t>
      </w:r>
      <w:r w:rsidR="00714007"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714007"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-ен</w:t>
      </w:r>
    </w:p>
    <w:p w14:paraId="78DB1101" w14:textId="36D3E233" w:rsidR="00903412" w:rsidRDefault="00903412" w:rsidP="0090341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object w:dxaOrig="1653" w:dyaOrig="1318" w14:anchorId="2C9BE58A">
          <v:shape id="_x0000_i1039" type="#_x0000_t75" style="width:82.75pt;height:66.1pt" o:ole="">
            <v:imagedata r:id="rId34" o:title=""/>
          </v:shape>
          <o:OLEObject Type="Embed" ProgID="ChemDraw.Document.6.0" ShapeID="_x0000_i1039" DrawAspect="Content" ObjectID="_1700291907" r:id="rId35"/>
        </w:objec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2-етилбут</w:t>
      </w:r>
      <w:r w:rsidR="00714007"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714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714007" w:rsidRPr="009034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-ен</w:t>
      </w:r>
      <w:r w:rsidR="00D209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або 3-метиленпентан (за </w:t>
      </w:r>
      <w:r w:rsidR="00D209E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IUPAC</w:t>
      </w:r>
      <w:r w:rsidR="00D209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14:paraId="79997E4A" w14:textId="71718271" w:rsidR="00D209E3" w:rsidRDefault="00E65EDA" w:rsidP="0090341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5E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object w:dxaOrig="1125" w:dyaOrig="1289" w14:anchorId="295D2AC3">
          <v:shape id="_x0000_i1040" type="#_x0000_t75" style="width:56.4pt;height:64.5pt" o:ole="">
            <v:imagedata r:id="rId36" o:title=""/>
          </v:shape>
          <o:OLEObject Type="Embed" ProgID="ChemDraw.Document.6.0" ShapeID="_x0000_i1040" DrawAspect="Content" ObjectID="_1700291908" r:id="rId37"/>
        </w:object>
      </w:r>
      <w:r w:rsidRPr="00E65E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циклобутан</w:t>
      </w:r>
    </w:p>
    <w:p w14:paraId="2AA60A16" w14:textId="637C1705" w:rsidR="00E65EDA" w:rsidRDefault="00E65EDA" w:rsidP="0090341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5E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object w:dxaOrig="1601" w:dyaOrig="1060" w14:anchorId="38BA04AD">
          <v:shape id="_x0000_i1041" type="#_x0000_t75" style="width:80.05pt;height:53.2pt" o:ole="">
            <v:imagedata r:id="rId38" o:title=""/>
          </v:shape>
          <o:OLEObject Type="Embed" ProgID="ChemDraw.Document.6.0" ShapeID="_x0000_i1041" DrawAspect="Content" ObjectID="_1700291909" r:id="rId39"/>
        </w:object>
      </w:r>
      <w:proofErr w:type="spellStart"/>
      <w:r w:rsidRPr="00E65E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метилциклопентан</w:t>
      </w:r>
      <w:proofErr w:type="spellEnd"/>
    </w:p>
    <w:p w14:paraId="0E91C713" w14:textId="4D96CD5B" w:rsidR="00003B4C" w:rsidRPr="00003B4C" w:rsidRDefault="00E65EDA" w:rsidP="00003B4C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5E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object w:dxaOrig="1531" w:dyaOrig="1108" w14:anchorId="1D5BC4E7">
          <v:shape id="_x0000_i1042" type="#_x0000_t75" style="width:76.3pt;height:55.35pt" o:ole="">
            <v:imagedata r:id="rId40" o:title=""/>
          </v:shape>
          <o:OLEObject Type="Embed" ProgID="ChemDraw.Document.6.0" ShapeID="_x0000_i1042" DrawAspect="Content" ObjectID="_1700291910" r:id="rId41"/>
        </w:object>
      </w:r>
      <w:r w:rsidRPr="00E65E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1,2-диетилциклобутан</w:t>
      </w:r>
      <w:r w:rsidR="00003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03B4C" w:rsidRPr="00003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(можуть бути </w:t>
      </w:r>
      <w:proofErr w:type="spellStart"/>
      <w:r w:rsidR="00003B4C" w:rsidRPr="00003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цис-</w:t>
      </w:r>
      <w:proofErr w:type="spellEnd"/>
      <w:r w:rsidR="00003B4C" w:rsidRPr="00003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03B4C" w:rsidRPr="00003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транс-</w:t>
      </w:r>
      <w:proofErr w:type="spellEnd"/>
      <w:r w:rsidR="00003B4C" w:rsidRPr="00003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ізомери, але їх не враховувати)</w:t>
      </w:r>
    </w:p>
    <w:p w14:paraId="2A8C079D" w14:textId="098EED09" w:rsidR="00E65EDA" w:rsidRPr="00E65EDA" w:rsidRDefault="00E65EDA" w:rsidP="0090341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5892834" w14:textId="6E912DF4" w:rsidR="00E65EDA" w:rsidRPr="00E65EDA" w:rsidRDefault="00E65EDA" w:rsidP="00E65ED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object w:dxaOrig="1531" w:dyaOrig="1531" w14:anchorId="61CD2ABA">
          <v:shape id="_x0000_i1043" type="#_x0000_t75" style="width:76.3pt;height:76.3pt" o:ole="">
            <v:imagedata r:id="rId42" o:title=""/>
          </v:shape>
          <o:OLEObject Type="Embed" ProgID="ChemDraw.Document.6.0" ShapeID="_x0000_i1043" DrawAspect="Content" ObjectID="_1700291911" r:id="rId43"/>
        </w:object>
      </w:r>
      <w:r w:rsidRPr="00E65E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E65E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-диетилциклобутан</w:t>
      </w:r>
    </w:p>
    <w:p w14:paraId="747051F3" w14:textId="49D81B6C" w:rsidR="00E65EDA" w:rsidRDefault="00E65EDA" w:rsidP="00903412"/>
    <w:p w14:paraId="7336CD5B" w14:textId="5BED7DB2" w:rsidR="00E65EDA" w:rsidRPr="00E65EDA" w:rsidRDefault="00E65EDA" w:rsidP="0090341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F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object w:dxaOrig="1495" w:dyaOrig="1718" w14:anchorId="0DF8794D">
          <v:shape id="_x0000_i1044" type="#_x0000_t75" style="width:75.2pt;height:86.5pt" o:ole="">
            <v:imagedata r:id="rId44" o:title=""/>
          </v:shape>
          <o:OLEObject Type="Embed" ProgID="ChemDraw.Document.6.0" ShapeID="_x0000_i1044" DrawAspect="Content" ObjectID="_1700291912" r:id="rId45"/>
        </w:object>
      </w:r>
      <w:r w:rsidR="00F16F5B" w:rsidRPr="00F16F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1,2,3-триметилциклопропан</w:t>
      </w:r>
    </w:p>
    <w:p w14:paraId="13A4EEE4" w14:textId="47380C22" w:rsidR="00903412" w:rsidRPr="00903412" w:rsidRDefault="00903412" w:rsidP="00580B9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7CDD56B" w14:textId="31529540" w:rsidR="00580B9E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F172832" wp14:editId="7C96694C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838950" cy="5819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 r:link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B9E"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Яку масу натрій карбонату </w:t>
      </w:r>
      <w:proofErr w:type="spellStart"/>
      <w:r w:rsidR="00580B9E"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декагідрату</w:t>
      </w:r>
      <w:proofErr w:type="spellEnd"/>
      <w:r w:rsidR="00580B9E"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потрібно використати для одержання насиченого </w:t>
      </w:r>
      <w:r w:rsidR="00F760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(при </w:t>
      </w:r>
      <w:r w:rsidR="00F76028"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15°С</w:t>
      </w:r>
      <w:r w:rsidR="00F7602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F76028"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80B9E"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розчину масою 555 г? Розчинність безводного натрій карбонату при 15°С становить 16,4 г в 100г води.</w:t>
      </w:r>
    </w:p>
    <w:p w14:paraId="19EDF484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58CA34A2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60520C08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46A47F4C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2FB47222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388B4EEE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535FCC5D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1D2FE5B4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518BDCAB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7D9D6163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19AE07EE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4472FDC4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0A7E2CE9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258D9EEB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451660A8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0686EB38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40411F1E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2CE643AF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0253D6D5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79ED8EA8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30367AFA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0DF6D5A1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0CCA4FB5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39A5BBA2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1C1FFBA8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126A67E7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60A2C0EF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01AEF2D9" w14:textId="77777777" w:rsidR="004513F1" w:rsidRDefault="004513F1" w:rsidP="00580B9E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0E815925" w14:textId="0A49054B" w:rsidR="00580B9E" w:rsidRPr="00580B9E" w:rsidRDefault="002440AE" w:rsidP="00580B9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 w14:anchorId="10579057">
          <v:shape id="_x0000_s1027" type="#_x0000_t75" style="position:absolute;margin-left:.15pt;margin-top:.15pt;width:558pt;height:701.25pt;z-index:251661312;mso-position-horizontal:absolute;mso-position-horizontal-relative:text;mso-position-vertical:absolute;mso-position-vertical-relative:text;mso-width-relative:page;mso-height-relative:page">
            <v:imagedata r:id="rId48" o:title="image2"/>
          </v:shape>
        </w:pict>
      </w:r>
      <w:r w:rsidR="00580B9E" w:rsidRPr="00580B9E">
        <w:rPr>
          <w:rFonts w:ascii="Times New Roman" w:eastAsia="Calibri" w:hAnsi="Times New Roman" w:cs="Times New Roman"/>
          <w:sz w:val="28"/>
          <w:szCs w:val="28"/>
        </w:rPr>
        <w:t>3. При пропусканні суміші N</w:t>
      </w:r>
      <w:r w:rsidR="00580B9E" w:rsidRPr="00580B9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580B9E" w:rsidRPr="00580B9E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="00580B9E" w:rsidRPr="00580B9E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proofErr w:type="spellEnd"/>
      <w:r w:rsidR="00580B9E" w:rsidRPr="00580B9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580B9E" w:rsidRPr="00580B9E">
        <w:rPr>
          <w:rFonts w:ascii="Times New Roman" w:eastAsia="Calibri" w:hAnsi="Times New Roman" w:cs="Times New Roman"/>
          <w:sz w:val="28"/>
          <w:szCs w:val="28"/>
        </w:rPr>
        <w:t xml:space="preserve">, середня молярна маса якої дорівнює </w:t>
      </w:r>
      <w:r w:rsidR="00580B9E" w:rsidRPr="00580B9E">
        <w:rPr>
          <w:rFonts w:ascii="Times New Roman" w:eastAsia="Calibri" w:hAnsi="Times New Roman" w:cs="Times New Roman"/>
          <w:sz w:val="28"/>
          <w:szCs w:val="28"/>
          <w:lang w:val="en-US"/>
        </w:rPr>
        <w:t>60,25</w:t>
      </w:r>
      <w:r w:rsidR="00580B9E" w:rsidRPr="00580B9E">
        <w:rPr>
          <w:rFonts w:ascii="Times New Roman" w:eastAsia="Calibri" w:hAnsi="Times New Roman" w:cs="Times New Roman"/>
          <w:sz w:val="28"/>
          <w:szCs w:val="28"/>
        </w:rPr>
        <w:t xml:space="preserve"> г/моль, через розчин </w:t>
      </w:r>
      <w:proofErr w:type="spellStart"/>
      <w:r w:rsidR="00580B9E" w:rsidRPr="00580B9E">
        <w:rPr>
          <w:rFonts w:ascii="Times New Roman" w:eastAsia="Calibri" w:hAnsi="Times New Roman" w:cs="Times New Roman"/>
          <w:sz w:val="28"/>
          <w:szCs w:val="28"/>
        </w:rPr>
        <w:t>NaOH</w:t>
      </w:r>
      <w:proofErr w:type="spellEnd"/>
      <w:r w:rsidR="00580B9E" w:rsidRPr="00580B9E">
        <w:rPr>
          <w:rFonts w:ascii="Times New Roman" w:eastAsia="Calibri" w:hAnsi="Times New Roman" w:cs="Times New Roman"/>
          <w:sz w:val="28"/>
          <w:szCs w:val="28"/>
        </w:rPr>
        <w:t xml:space="preserve"> утворилось </w:t>
      </w:r>
      <w:r w:rsidR="00580B9E" w:rsidRPr="00580B9E">
        <w:rPr>
          <w:rFonts w:ascii="Times New Roman" w:eastAsia="Calibri" w:hAnsi="Times New Roman" w:cs="Times New Roman"/>
          <w:sz w:val="28"/>
          <w:szCs w:val="28"/>
          <w:lang w:val="en-US"/>
        </w:rPr>
        <w:t>199,5</w:t>
      </w:r>
      <w:r w:rsidR="00580B9E" w:rsidRPr="00580B9E">
        <w:rPr>
          <w:rFonts w:ascii="Times New Roman" w:eastAsia="Calibri" w:hAnsi="Times New Roman" w:cs="Times New Roman"/>
          <w:sz w:val="28"/>
          <w:szCs w:val="28"/>
        </w:rPr>
        <w:t> г суміші солей, у яких число моль кожної солі однакове. Обчисліть кількість речовини кожного газу в вихідній суміші.</w:t>
      </w:r>
    </w:p>
    <w:p w14:paraId="0D866BE9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78E68848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3F072CAA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11494F00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4468734A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761BB1E0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1F83CFF8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1ECE1EA9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647AEA65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5A7F1CF3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59868492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1898BD44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36A1A695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7280638A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427794ED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0099223E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0DC34558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174809E1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41AFB19A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0C3D2D43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ab/>
      </w:r>
    </w:p>
    <w:p w14:paraId="21FE2A13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2EA0E05D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6CCC11DF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6BD679CA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1E0B3C3C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4651B26C" w14:textId="77777777" w:rsidR="00D562D9" w:rsidRDefault="00D562D9" w:rsidP="00BA75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165BAA47" w14:textId="77777777" w:rsidR="00D562D9" w:rsidRDefault="00D562D9" w:rsidP="00BA75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7CDEBC3D" w14:textId="77777777" w:rsidR="00D562D9" w:rsidRDefault="00D562D9" w:rsidP="00BA75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7C1FC676" w14:textId="77777777" w:rsidR="00D562D9" w:rsidRDefault="00D562D9" w:rsidP="00BA75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14:paraId="134589CE" w14:textId="07E876BC" w:rsidR="00580B9E" w:rsidRPr="00580B9E" w:rsidRDefault="00580B9E" w:rsidP="00BA75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4. Складіть рівняння реакцій, за допомогою яких можна здійснити наступні перетворення:</w:t>
      </w:r>
    </w:p>
    <w:p w14:paraId="6DC46180" w14:textId="77777777" w:rsidR="00580B9E" w:rsidRPr="00580B9E" w:rsidRDefault="00580B9E" w:rsidP="00BA75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object w:dxaOrig="10504" w:dyaOrig="1516" w14:anchorId="3CC17E45">
          <v:shape id="_x0000_i1045" type="#_x0000_t75" style="width:525.5pt;height:75.2pt" o:ole="">
            <v:imagedata r:id="rId49" o:title=""/>
          </v:shape>
          <o:OLEObject Type="Embed" ProgID="ChemDraw.Document.6.0" ShapeID="_x0000_i1045" DrawAspect="Content" ObjectID="_1700291913" r:id="rId50"/>
        </w:object>
      </w:r>
    </w:p>
    <w:p w14:paraId="21DD5826" w14:textId="77777777" w:rsidR="00580B9E" w:rsidRPr="00580B9E" w:rsidRDefault="00580B9E" w:rsidP="00BA75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Визначте</w:t>
      </w:r>
      <w:r w:rsidRPr="00580B9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і назвіть речовини A, B, C, D, E</w:t>
      </w:r>
      <w:r w:rsidRPr="00580B9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, F</w:t>
      </w:r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. Чи можлива наявність геометричних (</w:t>
      </w:r>
      <w:proofErr w:type="spellStart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цис-</w:t>
      </w:r>
      <w:proofErr w:type="spellEnd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транс-</w:t>
      </w:r>
      <w:proofErr w:type="spellEnd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) ізомерів серед продуктів перетворення, наведіть структурні формули (при наявності).</w:t>
      </w:r>
    </w:p>
    <w:p w14:paraId="276B98E6" w14:textId="05B50775" w:rsidR="00C53789" w:rsidRPr="00523360" w:rsidRDefault="00523360" w:rsidP="00BA7595">
      <w:pPr>
        <w:spacing w:after="0" w:line="240" w:lineRule="auto"/>
        <w:jc w:val="both"/>
        <w:rPr>
          <w:b/>
          <w:bCs/>
        </w:rPr>
      </w:pPr>
      <w:r w:rsidRPr="00523360">
        <w:rPr>
          <w:b/>
          <w:bCs/>
        </w:rPr>
        <w:t xml:space="preserve">Відповідь: </w:t>
      </w:r>
    </w:p>
    <w:p w14:paraId="2B418428" w14:textId="77777777" w:rsidR="00BD67CC" w:rsidRDefault="00BD67CC" w:rsidP="00BA7595">
      <w:pPr>
        <w:spacing w:after="0" w:line="240" w:lineRule="auto"/>
        <w:jc w:val="both"/>
      </w:pPr>
      <w:r>
        <w:object w:dxaOrig="4891" w:dyaOrig="917" w14:anchorId="09763F3B">
          <v:shape id="_x0000_i1046" type="#_x0000_t75" style="width:244.5pt;height:45.65pt" o:ole="">
            <v:imagedata r:id="rId51" o:title=""/>
          </v:shape>
          <o:OLEObject Type="Embed" ProgID="ChemDraw.Document.6.0" ShapeID="_x0000_i1046" DrawAspect="Content" ObjectID="_1700291914" r:id="rId52"/>
        </w:object>
      </w:r>
    </w:p>
    <w:p w14:paraId="6165B89D" w14:textId="62B09498" w:rsidR="00BD67CC" w:rsidRDefault="00BD67CC" w:rsidP="00BA7595">
      <w:pPr>
        <w:spacing w:after="0" w:line="240" w:lineRule="auto"/>
        <w:jc w:val="both"/>
      </w:pPr>
      <w:r>
        <w:object w:dxaOrig="4788" w:dyaOrig="1308" w14:anchorId="27B02106">
          <v:shape id="_x0000_i1047" type="#_x0000_t75" style="width:239.1pt;height:65pt" o:ole="">
            <v:imagedata r:id="rId53" o:title=""/>
          </v:shape>
          <o:OLEObject Type="Embed" ProgID="ChemDraw.Document.6.0" ShapeID="_x0000_i1047" DrawAspect="Content" ObjectID="_1700291915" r:id="rId54"/>
        </w:object>
      </w:r>
    </w:p>
    <w:p w14:paraId="3449FAD9" w14:textId="7C1393C6" w:rsidR="00BD67CC" w:rsidRDefault="00BD67CC" w:rsidP="00BA7595">
      <w:pPr>
        <w:spacing w:after="0" w:line="240" w:lineRule="auto"/>
        <w:jc w:val="both"/>
      </w:pPr>
      <w:r>
        <w:object w:dxaOrig="4922" w:dyaOrig="1694" w14:anchorId="64F1DFD2">
          <v:shape id="_x0000_i1048" type="#_x0000_t75" style="width:246.1pt;height:84.9pt" o:ole="">
            <v:imagedata r:id="rId55" o:title=""/>
          </v:shape>
          <o:OLEObject Type="Embed" ProgID="ChemDraw.Document.6.0" ShapeID="_x0000_i1048" DrawAspect="Content" ObjectID="_1700291916" r:id="rId56"/>
        </w:object>
      </w:r>
    </w:p>
    <w:p w14:paraId="1618FD2E" w14:textId="72161AE6" w:rsidR="00BD67CC" w:rsidRDefault="00BD67CC" w:rsidP="00BA7595">
      <w:pPr>
        <w:spacing w:after="0" w:line="240" w:lineRule="auto"/>
        <w:jc w:val="both"/>
      </w:pPr>
      <w:r>
        <w:object w:dxaOrig="4893" w:dyaOrig="897" w14:anchorId="14205401">
          <v:shape id="_x0000_i1049" type="#_x0000_t75" style="width:244.5pt;height:45.15pt" o:ole="">
            <v:imagedata r:id="rId57" o:title=""/>
          </v:shape>
          <o:OLEObject Type="Embed" ProgID="ChemDraw.Document.6.0" ShapeID="_x0000_i1049" DrawAspect="Content" ObjectID="_1700291917" r:id="rId58"/>
        </w:object>
      </w:r>
    </w:p>
    <w:p w14:paraId="5512DE4B" w14:textId="5AFD4ABC" w:rsidR="00BD67CC" w:rsidRDefault="00BD67CC" w:rsidP="00BA7595">
      <w:pPr>
        <w:spacing w:after="0" w:line="240" w:lineRule="auto"/>
        <w:jc w:val="both"/>
      </w:pPr>
      <w:r>
        <w:object w:dxaOrig="4308" w:dyaOrig="1329" w14:anchorId="34146999">
          <v:shape id="_x0000_i1050" type="#_x0000_t75" style="width:214.95pt;height:66.65pt" o:ole="">
            <v:imagedata r:id="rId59" o:title=""/>
          </v:shape>
          <o:OLEObject Type="Embed" ProgID="ChemDraw.Document.6.0" ShapeID="_x0000_i1050" DrawAspect="Content" ObjectID="_1700291918" r:id="rId60"/>
        </w:object>
      </w:r>
    </w:p>
    <w:p w14:paraId="4228F4E0" w14:textId="29A626F1" w:rsidR="00D06628" w:rsidRDefault="00D06628" w:rsidP="00BA7595">
      <w:pPr>
        <w:spacing w:after="0" w:line="240" w:lineRule="auto"/>
        <w:jc w:val="both"/>
      </w:pPr>
      <w:r>
        <w:object w:dxaOrig="4893" w:dyaOrig="895" w14:anchorId="7DDBB33B">
          <v:shape id="_x0000_i1051" type="#_x0000_t75" style="width:244.5pt;height:45.15pt" o:ole="">
            <v:imagedata r:id="rId61" o:title=""/>
          </v:shape>
          <o:OLEObject Type="Embed" ProgID="ChemDraw.Document.6.0" ShapeID="_x0000_i1051" DrawAspect="Content" ObjectID="_1700291919" r:id="rId62"/>
        </w:object>
      </w:r>
    </w:p>
    <w:p w14:paraId="6630B833" w14:textId="6215D675" w:rsidR="00D06628" w:rsidRDefault="00D06628" w:rsidP="00BA7595">
      <w:pPr>
        <w:spacing w:after="0" w:line="240" w:lineRule="auto"/>
        <w:jc w:val="both"/>
      </w:pPr>
      <w:r>
        <w:object w:dxaOrig="4805" w:dyaOrig="859" w14:anchorId="5CA5DCD6">
          <v:shape id="_x0000_i1052" type="#_x0000_t75" style="width:240.2pt;height:43pt" o:ole="">
            <v:imagedata r:id="rId63" o:title=""/>
          </v:shape>
          <o:OLEObject Type="Embed" ProgID="ChemDraw.Document.6.0" ShapeID="_x0000_i1052" DrawAspect="Content" ObjectID="_1700291920" r:id="rId64"/>
        </w:object>
      </w:r>
    </w:p>
    <w:p w14:paraId="7CEDD474" w14:textId="11533456" w:rsidR="00D06628" w:rsidRPr="00523360" w:rsidRDefault="00D06628" w:rsidP="00BA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A – </w:t>
      </w:r>
      <w:r w:rsidRPr="00523360">
        <w:rPr>
          <w:rFonts w:ascii="Times New Roman" w:hAnsi="Times New Roman" w:cs="Times New Roman"/>
          <w:sz w:val="28"/>
          <w:szCs w:val="28"/>
        </w:rPr>
        <w:object w:dxaOrig="1745" w:dyaOrig="271" w14:anchorId="07178815">
          <v:shape id="_x0000_i1053" type="#_x0000_t75" style="width:87.05pt;height:13.45pt" o:ole="">
            <v:imagedata r:id="rId65" o:title=""/>
          </v:shape>
          <o:OLEObject Type="Embed" ProgID="ChemDraw.Document.6.0" ShapeID="_x0000_i1053" DrawAspect="Content" ObjectID="_1700291921" r:id="rId66"/>
        </w:object>
      </w:r>
      <w:r w:rsidR="00A544B3" w:rsidRPr="005233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544B3" w:rsidRPr="00523360">
        <w:rPr>
          <w:rFonts w:ascii="Times New Roman" w:hAnsi="Times New Roman" w:cs="Times New Roman"/>
          <w:sz w:val="28"/>
          <w:szCs w:val="28"/>
        </w:rPr>
        <w:t>пропен</w:t>
      </w:r>
      <w:proofErr w:type="spellEnd"/>
      <w:proofErr w:type="gramEnd"/>
      <w:r w:rsidR="00B74167">
        <w:rPr>
          <w:rFonts w:ascii="Times New Roman" w:hAnsi="Times New Roman" w:cs="Times New Roman"/>
          <w:sz w:val="28"/>
          <w:szCs w:val="28"/>
        </w:rPr>
        <w:tab/>
      </w:r>
      <w:r w:rsidR="00B74167">
        <w:rPr>
          <w:rFonts w:ascii="Times New Roman" w:hAnsi="Times New Roman" w:cs="Times New Roman"/>
          <w:sz w:val="28"/>
          <w:szCs w:val="28"/>
        </w:rPr>
        <w:tab/>
      </w:r>
      <w:r w:rsidR="00B74167">
        <w:rPr>
          <w:rFonts w:ascii="Times New Roman" w:hAnsi="Times New Roman" w:cs="Times New Roman"/>
          <w:sz w:val="28"/>
          <w:szCs w:val="28"/>
        </w:rPr>
        <w:tab/>
      </w:r>
      <w:r w:rsidRPr="00523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 –</w:t>
      </w:r>
      <w:r w:rsidR="00A544B3" w:rsidRPr="00523360">
        <w:rPr>
          <w:rFonts w:ascii="Times New Roman" w:hAnsi="Times New Roman" w:cs="Times New Roman"/>
          <w:sz w:val="28"/>
          <w:szCs w:val="28"/>
        </w:rPr>
        <w:object w:dxaOrig="1744" w:dyaOrig="693" w14:anchorId="1A5D0C60">
          <v:shape id="_x0000_i1054" type="#_x0000_t75" style="width:87.05pt;height:34.4pt" o:ole="">
            <v:imagedata r:id="rId67" o:title=""/>
          </v:shape>
          <o:OLEObject Type="Embed" ProgID="ChemDraw.Document.6.0" ShapeID="_x0000_i1054" DrawAspect="Content" ObjectID="_1700291922" r:id="rId68"/>
        </w:object>
      </w:r>
      <w:r w:rsidR="00A544B3" w:rsidRPr="00523360">
        <w:rPr>
          <w:rFonts w:ascii="Times New Roman" w:hAnsi="Times New Roman" w:cs="Times New Roman"/>
          <w:sz w:val="28"/>
          <w:szCs w:val="28"/>
        </w:rPr>
        <w:t xml:space="preserve"> пропан-2-ол</w:t>
      </w:r>
    </w:p>
    <w:p w14:paraId="7396BE26" w14:textId="05892980" w:rsidR="00D06628" w:rsidRPr="00523360" w:rsidRDefault="00D06628" w:rsidP="00BA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 – </w:t>
      </w:r>
      <w:r w:rsidR="00A544B3" w:rsidRPr="00523360">
        <w:rPr>
          <w:rFonts w:ascii="Times New Roman" w:hAnsi="Times New Roman" w:cs="Times New Roman"/>
          <w:sz w:val="28"/>
          <w:szCs w:val="28"/>
        </w:rPr>
        <w:object w:dxaOrig="1742" w:dyaOrig="1185" w14:anchorId="081C93DB">
          <v:shape id="_x0000_i1055" type="#_x0000_t75" style="width:87.05pt;height:59.1pt" o:ole="">
            <v:imagedata r:id="rId69" o:title=""/>
          </v:shape>
          <o:OLEObject Type="Embed" ProgID="ChemDraw.Document.6.0" ShapeID="_x0000_i1055" DrawAspect="Content" ObjectID="_1700291923" r:id="rId70"/>
        </w:object>
      </w:r>
      <w:r w:rsidR="00A544B3" w:rsidRPr="00523360">
        <w:rPr>
          <w:rFonts w:ascii="Times New Roman" w:hAnsi="Times New Roman" w:cs="Times New Roman"/>
          <w:sz w:val="28"/>
          <w:szCs w:val="28"/>
        </w:rPr>
        <w:t xml:space="preserve">2-ізопропоксипропан (за </w:t>
      </w:r>
      <w:r w:rsidR="00523360">
        <w:rPr>
          <w:rFonts w:ascii="Times New Roman" w:hAnsi="Times New Roman" w:cs="Times New Roman"/>
          <w:sz w:val="28"/>
          <w:szCs w:val="28"/>
          <w:lang w:val="en-US"/>
        </w:rPr>
        <w:t>IUPAC</w:t>
      </w:r>
      <w:r w:rsidR="00A544B3" w:rsidRPr="00523360">
        <w:rPr>
          <w:rFonts w:ascii="Times New Roman" w:hAnsi="Times New Roman" w:cs="Times New Roman"/>
          <w:sz w:val="28"/>
          <w:szCs w:val="28"/>
        </w:rPr>
        <w:t>)</w:t>
      </w:r>
      <w:r w:rsidR="00A544B3" w:rsidRPr="005233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44B3" w:rsidRPr="00523360"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 w:rsidR="00A544B3" w:rsidRPr="00523360">
        <w:rPr>
          <w:rFonts w:ascii="Times New Roman" w:hAnsi="Times New Roman" w:cs="Times New Roman"/>
          <w:sz w:val="28"/>
          <w:szCs w:val="28"/>
        </w:rPr>
        <w:t>диізопропіловий</w:t>
      </w:r>
      <w:proofErr w:type="spellEnd"/>
      <w:r w:rsidR="00A544B3" w:rsidRPr="0052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4B3" w:rsidRPr="00523360">
        <w:rPr>
          <w:rFonts w:ascii="Times New Roman" w:hAnsi="Times New Roman" w:cs="Times New Roman"/>
          <w:sz w:val="28"/>
          <w:szCs w:val="28"/>
        </w:rPr>
        <w:t>етер</w:t>
      </w:r>
      <w:proofErr w:type="spellEnd"/>
    </w:p>
    <w:p w14:paraId="5CD58475" w14:textId="572714BB" w:rsidR="00523360" w:rsidRPr="00523360" w:rsidRDefault="00D06628" w:rsidP="00BA7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 –</w:t>
      </w:r>
      <w:r w:rsidR="00A544B3" w:rsidRPr="00523360">
        <w:rPr>
          <w:rFonts w:ascii="Times New Roman" w:hAnsi="Times New Roman" w:cs="Times New Roman"/>
          <w:sz w:val="28"/>
          <w:szCs w:val="28"/>
        </w:rPr>
        <w:object w:dxaOrig="1742" w:dyaOrig="692" w14:anchorId="6C793513">
          <v:shape id="_x0000_i1056" type="#_x0000_t75" style="width:87.05pt;height:34.4pt" o:ole="">
            <v:imagedata r:id="rId71" o:title=""/>
          </v:shape>
          <o:OLEObject Type="Embed" ProgID="ChemDraw.Document.6.0" ShapeID="_x0000_i1056" DrawAspect="Content" ObjectID="_1700291924" r:id="rId72"/>
        </w:object>
      </w:r>
      <w:r w:rsidR="00A544B3" w:rsidRPr="0052336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544B3" w:rsidRPr="00523360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="00A544B3" w:rsidRPr="00523360">
        <w:rPr>
          <w:rFonts w:ascii="Times New Roman" w:hAnsi="Times New Roman" w:cs="Times New Roman"/>
          <w:sz w:val="28"/>
          <w:szCs w:val="28"/>
        </w:rPr>
        <w:t>-</w:t>
      </w:r>
      <w:r w:rsidR="00523360" w:rsidRPr="00523360">
        <w:rPr>
          <w:rFonts w:ascii="Times New Roman" w:hAnsi="Times New Roman" w:cs="Times New Roman"/>
          <w:sz w:val="28"/>
          <w:szCs w:val="28"/>
        </w:rPr>
        <w:t>дибромопропан</w:t>
      </w:r>
      <w:r w:rsidRPr="00523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741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523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 – </w:t>
      </w:r>
      <w:r w:rsidR="00523360" w:rsidRPr="00523360">
        <w:rPr>
          <w:rFonts w:ascii="Times New Roman" w:hAnsi="Times New Roman" w:cs="Times New Roman"/>
          <w:sz w:val="28"/>
          <w:szCs w:val="28"/>
        </w:rPr>
        <w:object w:dxaOrig="1668" w:dyaOrig="271" w14:anchorId="0B779237">
          <v:shape id="_x0000_i1057" type="#_x0000_t75" style="width:83.3pt;height:13.45pt" o:ole="">
            <v:imagedata r:id="rId73" o:title=""/>
          </v:shape>
          <o:OLEObject Type="Embed" ProgID="ChemDraw.Document.6.0" ShapeID="_x0000_i1057" DrawAspect="Content" ObjectID="_1700291925" r:id="rId74"/>
        </w:object>
      </w:r>
      <w:proofErr w:type="spellStart"/>
      <w:r w:rsidR="00523360" w:rsidRPr="00523360">
        <w:rPr>
          <w:rFonts w:ascii="Times New Roman" w:hAnsi="Times New Roman" w:cs="Times New Roman"/>
          <w:sz w:val="28"/>
          <w:szCs w:val="28"/>
        </w:rPr>
        <w:t>пропін</w:t>
      </w:r>
      <w:proofErr w:type="spellEnd"/>
    </w:p>
    <w:p w14:paraId="01AF7B5B" w14:textId="0CEBD43F" w:rsidR="00D06628" w:rsidRDefault="00D06628" w:rsidP="00BA7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 – </w:t>
      </w:r>
      <w:r w:rsidR="00523360" w:rsidRPr="00523360">
        <w:rPr>
          <w:rFonts w:ascii="Times New Roman" w:hAnsi="Times New Roman" w:cs="Times New Roman"/>
          <w:sz w:val="28"/>
          <w:szCs w:val="28"/>
        </w:rPr>
        <w:object w:dxaOrig="1668" w:dyaOrig="271" w14:anchorId="49FBA292">
          <v:shape id="_x0000_i1058" type="#_x0000_t75" style="width:83.3pt;height:13.45pt" o:ole="">
            <v:imagedata r:id="rId75" o:title=""/>
          </v:shape>
          <o:OLEObject Type="Embed" ProgID="ChemDraw.Document.6.0" ShapeID="_x0000_i1058" DrawAspect="Content" ObjectID="_1700291926" r:id="rId76"/>
        </w:object>
      </w:r>
      <w:proofErr w:type="spellStart"/>
      <w:proofErr w:type="gramStart"/>
      <w:r w:rsidR="00523360" w:rsidRPr="00523360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proofErr w:type="gramEnd"/>
      <w:r w:rsidR="00523360" w:rsidRPr="0052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360" w:rsidRPr="00523360">
        <w:rPr>
          <w:rFonts w:ascii="Times New Roman" w:hAnsi="Times New Roman" w:cs="Times New Roman"/>
          <w:sz w:val="28"/>
          <w:szCs w:val="28"/>
        </w:rPr>
        <w:t>пропініл</w:t>
      </w:r>
      <w:proofErr w:type="spellEnd"/>
      <w:r w:rsidR="00523360" w:rsidRPr="005233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7314B" w14:textId="0DBFA36E" w:rsidR="00C53789" w:rsidRDefault="00BA7595" w:rsidP="00580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еометричн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цис-</w:t>
      </w:r>
      <w:proofErr w:type="spellEnd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транс-</w:t>
      </w:r>
      <w:proofErr w:type="spellEnd"/>
      <w:r w:rsidRPr="00580B9E">
        <w:rPr>
          <w:rFonts w:ascii="Times New Roman" w:eastAsia="Calibri" w:hAnsi="Times New Roman" w:cs="Times New Roman"/>
          <w:color w:val="000000"/>
          <w:sz w:val="28"/>
          <w:szCs w:val="28"/>
        </w:rPr>
        <w:t>) ізомері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можлива в алкенах, єдиним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алкеном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серед продуктів перетворення є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пропен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Оскільки подвійний зв’язок знаходиться з краю ланцюга де кінцевий атом Карбону зв’язаний з двома однаковими Гідрогенами, то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пропен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має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цис-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 транс ізомерів.</w:t>
      </w:r>
    </w:p>
    <w:p w14:paraId="438B6BF7" w14:textId="596AD3AB" w:rsidR="00580B9E" w:rsidRPr="00580B9E" w:rsidRDefault="00580B9E" w:rsidP="00580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Визначте невідомі речовини, якщо відомо, що вони вступають у реакції, які описуються такими схемами:</w:t>
      </w:r>
    </w:p>
    <w:p w14:paraId="56B9CB7B" w14:textId="77777777" w:rsidR="00580B9E" w:rsidRPr="00580B9E" w:rsidRDefault="00580B9E" w:rsidP="00580B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 E + H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C004FA" w14:textId="77777777" w:rsidR="00580B9E" w:rsidRPr="00580B9E" w:rsidRDefault="00580B9E" w:rsidP="00580B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+ </w:t>
      </w:r>
      <w:proofErr w:type="spellStart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→ L;</w:t>
      </w:r>
    </w:p>
    <w:p w14:paraId="518BB5BF" w14:textId="77777777" w:rsidR="00580B9E" w:rsidRPr="00580B9E" w:rsidRDefault="00580B9E" w:rsidP="00580B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proofErr w:type="spellStart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NaCl</w:t>
      </w:r>
      <w:proofErr w:type="spellEnd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E↑ + H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C852CD" w14:textId="77777777" w:rsidR="00580B9E" w:rsidRPr="00580B9E" w:rsidRDefault="00580B9E" w:rsidP="00580B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+ HNO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D;</w:t>
      </w:r>
    </w:p>
    <w:p w14:paraId="5B1D6A52" w14:textId="77777777" w:rsidR="00580B9E" w:rsidRPr="00580B9E" w:rsidRDefault="00580B9E" w:rsidP="00580B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580B9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760" w:dyaOrig="360" w14:anchorId="661600F2">
          <v:shape id="_x0000_i1059" type="#_x0000_t75" style="width:38.15pt;height:18.25pt" o:ole="">
            <v:imagedata r:id="rId77" o:title=""/>
          </v:shape>
          <o:OLEObject Type="Embed" ProgID="Equation.3" ShapeID="_x0000_i1059" DrawAspect="Content" ObjectID="_1700291927" r:id="rId78"/>
        </w:objec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O;</w:t>
      </w:r>
    </w:p>
    <w:p w14:paraId="1284C2B4" w14:textId="77777777" w:rsidR="00580B9E" w:rsidRPr="00580B9E" w:rsidRDefault="00580B9E" w:rsidP="00580B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 </w:t>
      </w:r>
      <w:r w:rsidRPr="00580B9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760" w:dyaOrig="360" w14:anchorId="752F229F">
          <v:shape id="_x0000_i1060" type="#_x0000_t75" style="width:38.15pt;height:18.25pt" o:ole="">
            <v:imagedata r:id="rId77" o:title=""/>
          </v:shape>
          <o:OLEObject Type="Embed" ProgID="Equation.3" ShapeID="_x0000_i1060" DrawAspect="Content" ObjectID="_1700291928" r:id="rId79"/>
        </w:objec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0A2E30FC" w14:textId="77777777" w:rsidR="00580B9E" w:rsidRPr="00580B9E" w:rsidRDefault="00580B9E" w:rsidP="00580B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є)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 + </w:t>
      </w:r>
      <w:proofErr w:type="spellStart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 G;</w:t>
      </w:r>
    </w:p>
    <w:p w14:paraId="2919F2DD" w14:textId="77777777" w:rsidR="00580B9E" w:rsidRPr="00580B9E" w:rsidRDefault="00580B9E" w:rsidP="00580B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 </w:t>
      </w:r>
      <w:r w:rsidRPr="00580B9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760" w:dyaOrig="360" w14:anchorId="2C501E61">
          <v:shape id="_x0000_i1061" type="#_x0000_t75" style="width:38.15pt;height:18.25pt" o:ole="">
            <v:imagedata r:id="rId77" o:title=""/>
          </v:shape>
          <o:OLEObject Type="Embed" ProgID="Equation.3" ShapeID="_x0000_i1061" DrawAspect="Content" ObjectID="_1700291929" r:id="rId80"/>
        </w:objec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 + 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6386CE6B" w14:textId="77777777" w:rsidR="00580B9E" w:rsidRPr="00580B9E" w:rsidRDefault="00580B9E" w:rsidP="00580B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наведеними схемами складіть рівняння реакцій.</w:t>
      </w:r>
    </w:p>
    <w:p w14:paraId="6083382F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596097F9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64296198" w14:textId="696D5A08" w:rsidR="00C53789" w:rsidRPr="00580B9E" w:rsidRDefault="00C53789" w:rsidP="00C53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291FB0F" w14:textId="70E5EB84" w:rsidR="00C53789" w:rsidRPr="00580B9E" w:rsidRDefault="00C53789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9B04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9B04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→ </w:t>
      </w:r>
      <w:r w:rsidR="009B04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</w:t>
      </w:r>
      <w:r w:rsidR="009B04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592512" w14:textId="15030A7D" w:rsidR="00C53789" w:rsidRPr="00580B9E" w:rsidRDefault="00C53789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</w:t>
      </w:r>
      <w:proofErr w:type="spellStart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57F00D56" w14:textId="3F890836" w:rsidR="00C53789" w:rsidRPr="00580B9E" w:rsidRDefault="00C53789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NaNO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proofErr w:type="spellStart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NaCl</w:t>
      </w:r>
      <w:proofErr w:type="spellEnd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↑ + </w:t>
      </w:r>
      <w:r w:rsidR="009B04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3C885D" w14:textId="63A0172E" w:rsidR="00C53789" w:rsidRPr="00580B9E" w:rsidRDefault="00C53789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HNO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404835BF" w14:textId="070CD0C5" w:rsidR="00C53789" w:rsidRPr="00580B9E" w:rsidRDefault="00C53789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760" w:dyaOrig="360" w14:anchorId="5693A5FD">
          <v:shape id="_x0000_i1062" type="#_x0000_t75" style="width:38.15pt;height:18.25pt" o:ole="">
            <v:imagedata r:id="rId77" o:title=""/>
          </v:shape>
          <o:OLEObject Type="Embed" ProgID="Equation.3" ShapeID="_x0000_i1062" DrawAspect="Content" ObjectID="_1700291930" r:id="rId81"/>
        </w:objec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9B04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O;</w:t>
      </w:r>
    </w:p>
    <w:p w14:paraId="2D42B1AF" w14:textId="6AD9AF6B" w:rsidR="00C53789" w:rsidRPr="00580B9E" w:rsidRDefault="00C53789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9B04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 </w:t>
      </w:r>
      <w:r w:rsidRPr="00580B9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760" w:dyaOrig="360" w14:anchorId="7953C96D">
          <v:shape id="_x0000_i1063" type="#_x0000_t75" style="width:38.15pt;height:18.25pt" o:ole="">
            <v:imagedata r:id="rId77" o:title=""/>
          </v:shape>
          <o:OLEObject Type="Embed" ProgID="Equation.3" ShapeID="_x0000_i1063" DrawAspect="Content" ObjectID="_1700291931" r:id="rId82"/>
        </w:objec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4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72A7637C" w14:textId="099E4BFA" w:rsidR="00C53789" w:rsidRPr="00580B9E" w:rsidRDefault="00C53789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</w:t>
      </w:r>
      <w:proofErr w:type="spellStart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NaNO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1AA06EE1" w14:textId="6D8E5369" w:rsidR="00C53789" w:rsidRPr="00580B9E" w:rsidRDefault="00C53789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</w:t>
      </w:r>
      <w:r w:rsidR="009B04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NaNO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80B9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760" w:dyaOrig="360" w14:anchorId="1E6357BB">
          <v:shape id="_x0000_i1064" type="#_x0000_t75" style="width:38.15pt;height:18.25pt" o:ole="">
            <v:imagedata r:id="rId77" o:title=""/>
          </v:shape>
          <o:OLEObject Type="Embed" ProgID="Equation.3" ShapeID="_x0000_i1064" DrawAspect="Content" ObjectID="_1700291932" r:id="rId83"/>
        </w:object>
      </w:r>
      <w:r w:rsidR="009B04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NaNO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O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0B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17CA77B2" w14:textId="2A6811E9" w:rsidR="00C53789" w:rsidRDefault="009B047F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 невідомі речовини</w:t>
      </w:r>
      <w:r w:rsidR="00936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583ED49" w14:textId="49AB808A" w:rsidR="009368C7" w:rsidRDefault="009368C7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–</w:t>
      </w:r>
      <w:r w:rsidRPr="009368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14:paraId="7B3F9319" w14:textId="5E465FDF" w:rsidR="009368C7" w:rsidRDefault="009368C7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 – N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</w:p>
    <w:p w14:paraId="0E9723AA" w14:textId="1A5483B3" w:rsidR="009368C7" w:rsidRDefault="009368C7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 – 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</w:p>
    <w:p w14:paraId="4CF4FAF0" w14:textId="59F43C50" w:rsidR="009368C7" w:rsidRDefault="009368C7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 – NaNO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</w:p>
    <w:p w14:paraId="3EA907E6" w14:textId="40EB12FC" w:rsidR="009368C7" w:rsidRDefault="009368C7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 – NH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14:paraId="2D4B8D07" w14:textId="28418163" w:rsidR="009368C7" w:rsidRDefault="009368C7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 – NaNO</w:t>
      </w:r>
      <w:r w:rsidRPr="00C5378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14:paraId="7215E1C3" w14:textId="77777777" w:rsidR="009368C7" w:rsidRPr="009368C7" w:rsidRDefault="009368C7" w:rsidP="00C537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706C1F2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4F37BF10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0DE5FCF3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7DC3303B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599ABF5B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7ECD144C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752C40C0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17AE528F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0343FE92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5D9F2AFB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5451A97D" w14:textId="77777777" w:rsidR="00C53789" w:rsidRDefault="00C53789" w:rsidP="00580B9E">
      <w:pPr>
        <w:rPr>
          <w:rFonts w:ascii="Times New Roman" w:eastAsia="Calibri" w:hAnsi="Times New Roman" w:cs="Times New Roman"/>
          <w:sz w:val="28"/>
          <w:szCs w:val="28"/>
        </w:rPr>
      </w:pPr>
    </w:p>
    <w:p w14:paraId="45A9B94F" w14:textId="0003B99F" w:rsidR="00580B9E" w:rsidRPr="00580B9E" w:rsidRDefault="002440AE" w:rsidP="00580B9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 w14:anchorId="755604D1">
          <v:shape id="_x0000_s1028" type="#_x0000_t75" style="position:absolute;margin-left:.15pt;margin-top:.9pt;width:566.25pt;height:726pt;z-index:251663360;mso-position-horizontal:absolute;mso-position-horizontal-relative:text;mso-position-vertical:absolute;mso-position-vertical-relative:text;mso-width-relative:page;mso-height-relative:page">
            <v:imagedata r:id="rId84" o:title="image3"/>
          </v:shape>
        </w:pict>
      </w:r>
      <w:r w:rsidR="00580B9E" w:rsidRPr="00580B9E">
        <w:rPr>
          <w:rFonts w:ascii="Times New Roman" w:eastAsia="Calibri" w:hAnsi="Times New Roman" w:cs="Times New Roman"/>
          <w:sz w:val="28"/>
          <w:szCs w:val="28"/>
        </w:rPr>
        <w:t xml:space="preserve">6. Константа рівноваги дорівнює </w:t>
      </w:r>
      <w:r w:rsidR="00580B9E" w:rsidRPr="00580B9E">
        <w:rPr>
          <w:rFonts w:ascii="Times New Roman" w:eastAsia="Calibri" w:hAnsi="Times New Roman" w:cs="Times New Roman"/>
          <w:sz w:val="28"/>
          <w:szCs w:val="28"/>
          <w:lang w:val="ru-RU"/>
        </w:rPr>
        <w:t>0,4</w:t>
      </w:r>
      <w:r w:rsidR="00580B9E" w:rsidRPr="00580B9E">
        <w:rPr>
          <w:rFonts w:ascii="Times New Roman" w:eastAsia="Calibri" w:hAnsi="Times New Roman" w:cs="Times New Roman"/>
          <w:sz w:val="28"/>
          <w:szCs w:val="28"/>
        </w:rPr>
        <w:t xml:space="preserve"> для наступної реакції: </w:t>
      </w:r>
    </w:p>
    <w:p w14:paraId="1B36EEC2" w14:textId="77777777" w:rsidR="00580B9E" w:rsidRPr="00580B9E" w:rsidRDefault="00580B9E" w:rsidP="00580B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B9E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B3088C7" wp14:editId="7FFC103B">
            <wp:extent cx="2487295" cy="40957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40E6" w14:textId="77777777" w:rsidR="00580B9E" w:rsidRPr="00580B9E" w:rsidRDefault="00580B9E" w:rsidP="00580B9E">
      <w:pPr>
        <w:rPr>
          <w:rFonts w:ascii="Times New Roman" w:eastAsia="Calibri" w:hAnsi="Times New Roman" w:cs="Times New Roman"/>
          <w:sz w:val="28"/>
          <w:szCs w:val="28"/>
        </w:rPr>
      </w:pPr>
      <w:r w:rsidRPr="00580B9E">
        <w:rPr>
          <w:rFonts w:ascii="Times New Roman" w:eastAsia="Calibri" w:hAnsi="Times New Roman" w:cs="Times New Roman"/>
          <w:sz w:val="28"/>
          <w:szCs w:val="28"/>
        </w:rPr>
        <w:t xml:space="preserve">Визначити склад в молях реакційної суміші при рівновазі, якщо в реакцію введено 2 </w:t>
      </w:r>
      <w:r w:rsidRPr="00580B9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моль </w:t>
      </w:r>
      <w:proofErr w:type="spellStart"/>
      <w:r w:rsidRPr="00580B9E">
        <w:rPr>
          <w:rFonts w:ascii="Times New Roman" w:eastAsia="Calibri" w:hAnsi="Times New Roman" w:cs="Times New Roman"/>
          <w:sz w:val="28"/>
          <w:szCs w:val="28"/>
        </w:rPr>
        <w:t>бромоводню</w:t>
      </w:r>
      <w:proofErr w:type="spellEnd"/>
      <w:r w:rsidRPr="00580B9E">
        <w:rPr>
          <w:rFonts w:ascii="Times New Roman" w:eastAsia="Calibri" w:hAnsi="Times New Roman" w:cs="Times New Roman"/>
          <w:sz w:val="28"/>
          <w:szCs w:val="28"/>
        </w:rPr>
        <w:t xml:space="preserve"> і 2 </w:t>
      </w:r>
      <w:r w:rsidRPr="00580B9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моль </w:t>
      </w:r>
      <w:r w:rsidRPr="00580B9E">
        <w:rPr>
          <w:rFonts w:ascii="Times New Roman" w:eastAsia="Calibri" w:hAnsi="Times New Roman" w:cs="Times New Roman"/>
          <w:sz w:val="28"/>
          <w:szCs w:val="28"/>
        </w:rPr>
        <w:t>спирту.</w:t>
      </w:r>
    </w:p>
    <w:p w14:paraId="6EF04F7A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1425F12F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0EA26747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0760C20C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26010321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0FE1C862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63D0FE56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63BA25EC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774DB229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7AB8D084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1F246173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51BB383E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16697699" w14:textId="77777777" w:rsidR="00C53789" w:rsidRPr="00C53789" w:rsidRDefault="00C53789" w:rsidP="00C53789">
      <w:pPr>
        <w:tabs>
          <w:tab w:val="left" w:pos="10632"/>
        </w:tabs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14:paraId="72D27B58" w14:textId="77777777" w:rsidR="00B2701F" w:rsidRDefault="00B2701F"/>
    <w:sectPr w:rsidR="00B2701F" w:rsidSect="00C65203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9E"/>
    <w:rsid w:val="0000078A"/>
    <w:rsid w:val="00003B4C"/>
    <w:rsid w:val="000F793E"/>
    <w:rsid w:val="0013032F"/>
    <w:rsid w:val="001F3837"/>
    <w:rsid w:val="00221812"/>
    <w:rsid w:val="00241676"/>
    <w:rsid w:val="002440AE"/>
    <w:rsid w:val="0027410D"/>
    <w:rsid w:val="002A63B7"/>
    <w:rsid w:val="002B22DE"/>
    <w:rsid w:val="002D4613"/>
    <w:rsid w:val="002F112C"/>
    <w:rsid w:val="00321B43"/>
    <w:rsid w:val="003443EE"/>
    <w:rsid w:val="00354B2A"/>
    <w:rsid w:val="004513F1"/>
    <w:rsid w:val="004B4561"/>
    <w:rsid w:val="004D5EB0"/>
    <w:rsid w:val="004F4510"/>
    <w:rsid w:val="00523360"/>
    <w:rsid w:val="005254F2"/>
    <w:rsid w:val="005357EE"/>
    <w:rsid w:val="00580B9E"/>
    <w:rsid w:val="005A5E1B"/>
    <w:rsid w:val="005B3028"/>
    <w:rsid w:val="005C3D80"/>
    <w:rsid w:val="005E746B"/>
    <w:rsid w:val="005F496C"/>
    <w:rsid w:val="00671AB7"/>
    <w:rsid w:val="006F3F94"/>
    <w:rsid w:val="00714007"/>
    <w:rsid w:val="00872600"/>
    <w:rsid w:val="008B1AD2"/>
    <w:rsid w:val="008D2DDD"/>
    <w:rsid w:val="00903412"/>
    <w:rsid w:val="009368C7"/>
    <w:rsid w:val="009378C1"/>
    <w:rsid w:val="009B02D7"/>
    <w:rsid w:val="009B047F"/>
    <w:rsid w:val="00A26500"/>
    <w:rsid w:val="00A544B3"/>
    <w:rsid w:val="00A73446"/>
    <w:rsid w:val="00A92E30"/>
    <w:rsid w:val="00AB4A1E"/>
    <w:rsid w:val="00B26C14"/>
    <w:rsid w:val="00B2701F"/>
    <w:rsid w:val="00B74167"/>
    <w:rsid w:val="00BA7595"/>
    <w:rsid w:val="00BD67CC"/>
    <w:rsid w:val="00C07EDE"/>
    <w:rsid w:val="00C53789"/>
    <w:rsid w:val="00C62124"/>
    <w:rsid w:val="00C65203"/>
    <w:rsid w:val="00C95954"/>
    <w:rsid w:val="00C95C6B"/>
    <w:rsid w:val="00D024E3"/>
    <w:rsid w:val="00D06628"/>
    <w:rsid w:val="00D209E3"/>
    <w:rsid w:val="00D562D9"/>
    <w:rsid w:val="00DB248D"/>
    <w:rsid w:val="00E06BCC"/>
    <w:rsid w:val="00E25540"/>
    <w:rsid w:val="00E65EDA"/>
    <w:rsid w:val="00E96333"/>
    <w:rsid w:val="00F16F5B"/>
    <w:rsid w:val="00F31CB0"/>
    <w:rsid w:val="00F76028"/>
    <w:rsid w:val="00F816C8"/>
    <w:rsid w:val="00FA2295"/>
    <w:rsid w:val="00FC5D74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28160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image" Target="file:///C:\Users\HOME-U~1\AppData\Local\Temp\FineReader11\media\image1.png" TargetMode="External"/><Relationship Id="rId50" Type="http://schemas.openxmlformats.org/officeDocument/2006/relationships/oleObject" Target="embeddings/oleObject21.bin"/><Relationship Id="rId55" Type="http://schemas.openxmlformats.org/officeDocument/2006/relationships/image" Target="media/image26.emf"/><Relationship Id="rId63" Type="http://schemas.openxmlformats.org/officeDocument/2006/relationships/image" Target="media/image30.e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image" Target="media/image38.png"/><Relationship Id="rId7" Type="http://schemas.openxmlformats.org/officeDocument/2006/relationships/oleObject" Target="embeddings/oleObject1.bin"/><Relationship Id="rId71" Type="http://schemas.openxmlformats.org/officeDocument/2006/relationships/image" Target="media/image34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e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e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emf"/><Relationship Id="rId77" Type="http://schemas.openxmlformats.org/officeDocument/2006/relationships/image" Target="media/image37.wmf"/><Relationship Id="rId8" Type="http://schemas.openxmlformats.org/officeDocument/2006/relationships/image" Target="media/image2.emf"/><Relationship Id="rId51" Type="http://schemas.openxmlformats.org/officeDocument/2006/relationships/image" Target="media/image24.e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emf"/><Relationship Id="rId3" Type="http://schemas.microsoft.com/office/2007/relationships/stylesWithEffects" Target="stylesWithEffect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png"/><Relationship Id="rId59" Type="http://schemas.openxmlformats.org/officeDocument/2006/relationships/image" Target="media/image28.emf"/><Relationship Id="rId67" Type="http://schemas.openxmlformats.org/officeDocument/2006/relationships/image" Target="media/image32.emf"/><Relationship Id="rId20" Type="http://schemas.openxmlformats.org/officeDocument/2006/relationships/image" Target="media/image8.e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emf"/><Relationship Id="rId83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image" Target="media/image23.emf"/><Relationship Id="rId57" Type="http://schemas.openxmlformats.org/officeDocument/2006/relationships/image" Target="media/image27.emf"/><Relationship Id="rId10" Type="http://schemas.openxmlformats.org/officeDocument/2006/relationships/image" Target="media/image3.e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emf"/><Relationship Id="rId73" Type="http://schemas.openxmlformats.org/officeDocument/2006/relationships/image" Target="media/image35.e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DB6BF-488F-4472-879F-845A13DF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Олександрович Мельник</dc:creator>
  <cp:keywords/>
  <dc:description/>
  <cp:lastModifiedBy>inst</cp:lastModifiedBy>
  <cp:revision>3</cp:revision>
  <cp:lastPrinted>2021-11-28T17:47:00Z</cp:lastPrinted>
  <dcterms:created xsi:type="dcterms:W3CDTF">2021-12-06T08:07:00Z</dcterms:created>
  <dcterms:modified xsi:type="dcterms:W3CDTF">2021-12-06T08:31:00Z</dcterms:modified>
</cp:coreProperties>
</file>