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80" w:rsidRDefault="00D20080" w:rsidP="00705233">
      <w:pPr>
        <w:pStyle w:val="Style3"/>
        <w:widowControl/>
        <w:spacing w:line="240" w:lineRule="auto"/>
        <w:ind w:firstLine="709"/>
        <w:jc w:val="center"/>
        <w:rPr>
          <w:rStyle w:val="FontStyle111"/>
          <w:rFonts w:ascii="Times New Roman" w:hAnsi="Times New Roman" w:cs="Times New Roman"/>
          <w:sz w:val="28"/>
          <w:szCs w:val="28"/>
          <w:lang w:val="uk-UA" w:eastAsia="uk-UA"/>
        </w:rPr>
      </w:pPr>
      <w:r w:rsidRPr="00705233">
        <w:rPr>
          <w:rStyle w:val="FontStyle111"/>
          <w:rFonts w:ascii="Times New Roman" w:hAnsi="Times New Roman" w:cs="Times New Roman"/>
          <w:sz w:val="28"/>
          <w:szCs w:val="28"/>
          <w:lang w:val="uk-UA" w:eastAsia="uk-UA"/>
        </w:rPr>
        <w:t xml:space="preserve">ПСИХОДІАГНОСТИКА СУЇЦИДАЛЬНИХ </w:t>
      </w:r>
    </w:p>
    <w:p w:rsidR="00D20080" w:rsidRDefault="00D20080" w:rsidP="00705233">
      <w:pPr>
        <w:pStyle w:val="Style3"/>
        <w:widowControl/>
        <w:spacing w:line="240" w:lineRule="auto"/>
        <w:ind w:firstLine="709"/>
        <w:jc w:val="center"/>
        <w:rPr>
          <w:rStyle w:val="FontStyle111"/>
          <w:rFonts w:ascii="Times New Roman" w:hAnsi="Times New Roman" w:cs="Times New Roman"/>
          <w:sz w:val="28"/>
          <w:szCs w:val="28"/>
          <w:lang w:val="uk-UA" w:eastAsia="uk-UA"/>
        </w:rPr>
      </w:pPr>
      <w:r w:rsidRPr="00705233">
        <w:rPr>
          <w:rStyle w:val="FontStyle111"/>
          <w:rFonts w:ascii="Times New Roman" w:hAnsi="Times New Roman" w:cs="Times New Roman"/>
          <w:sz w:val="28"/>
          <w:szCs w:val="28"/>
          <w:lang w:val="uk-UA" w:eastAsia="uk-UA"/>
        </w:rPr>
        <w:t>СХИЛЬНОСТЕЙ І ДІЙ УЧНІВ</w:t>
      </w:r>
    </w:p>
    <w:p w:rsidR="00D20080" w:rsidRPr="00705233" w:rsidRDefault="00D20080" w:rsidP="00705233">
      <w:pPr>
        <w:pStyle w:val="Style3"/>
        <w:widowControl/>
        <w:spacing w:line="240" w:lineRule="auto"/>
        <w:ind w:firstLine="709"/>
        <w:jc w:val="center"/>
        <w:rPr>
          <w:rStyle w:val="FontStyle111"/>
          <w:rFonts w:ascii="Times New Roman" w:hAnsi="Times New Roman" w:cs="Times New Roman"/>
          <w:sz w:val="28"/>
          <w:szCs w:val="28"/>
          <w:lang w:val="uk-UA" w:eastAsia="uk-UA"/>
        </w:rPr>
      </w:pPr>
    </w:p>
    <w:p w:rsidR="00D20080" w:rsidRDefault="00D20080" w:rsidP="00705233">
      <w:pPr>
        <w:pStyle w:val="Style75"/>
        <w:widowControl/>
        <w:spacing w:line="240" w:lineRule="auto"/>
        <w:ind w:firstLine="709"/>
        <w:jc w:val="center"/>
        <w:rPr>
          <w:rStyle w:val="FontStyle97"/>
          <w:sz w:val="28"/>
          <w:szCs w:val="28"/>
          <w:lang w:val="uk-UA" w:eastAsia="uk-UA"/>
        </w:rPr>
      </w:pPr>
      <w:r w:rsidRPr="00705233">
        <w:rPr>
          <w:rStyle w:val="FontStyle97"/>
          <w:sz w:val="28"/>
          <w:szCs w:val="28"/>
          <w:lang w:val="uk-UA" w:eastAsia="uk-UA"/>
        </w:rPr>
        <w:t>КАРТА ВИЗНАЧЕННЯ РИЗИКУ СУЇЦИДАЛЬНОСТІ</w:t>
      </w:r>
    </w:p>
    <w:p w:rsidR="00D20080" w:rsidRDefault="00D20080" w:rsidP="00705233">
      <w:pPr>
        <w:pStyle w:val="Style75"/>
        <w:widowControl/>
        <w:spacing w:line="240" w:lineRule="auto"/>
        <w:ind w:firstLine="709"/>
        <w:jc w:val="center"/>
        <w:rPr>
          <w:rStyle w:val="FontStyle97"/>
          <w:sz w:val="28"/>
          <w:szCs w:val="28"/>
          <w:lang w:val="uk-UA" w:eastAsia="uk-UA"/>
        </w:rPr>
      </w:pPr>
      <w:r w:rsidRPr="00705233">
        <w:rPr>
          <w:rStyle w:val="FontStyle97"/>
          <w:sz w:val="28"/>
          <w:szCs w:val="28"/>
          <w:lang w:val="uk-UA" w:eastAsia="uk-UA"/>
        </w:rPr>
        <w:t>(В. Прийменко)</w:t>
      </w:r>
    </w:p>
    <w:p w:rsidR="00D20080" w:rsidRDefault="00D20080" w:rsidP="00705233">
      <w:pPr>
        <w:pStyle w:val="Style75"/>
        <w:widowControl/>
        <w:spacing w:line="240" w:lineRule="auto"/>
        <w:ind w:firstLine="709"/>
        <w:rPr>
          <w:rStyle w:val="FontStyle122"/>
          <w:sz w:val="28"/>
          <w:szCs w:val="28"/>
          <w:lang w:val="uk-UA" w:eastAsia="uk-UA"/>
        </w:rPr>
      </w:pPr>
    </w:p>
    <w:p w:rsidR="00D20080" w:rsidRDefault="00D20080" w:rsidP="00705233">
      <w:pPr>
        <w:pStyle w:val="Style75"/>
        <w:widowControl/>
        <w:spacing w:line="240" w:lineRule="auto"/>
        <w:ind w:firstLine="709"/>
        <w:jc w:val="both"/>
        <w:rPr>
          <w:rStyle w:val="FontStyle102"/>
          <w:sz w:val="28"/>
          <w:szCs w:val="28"/>
          <w:lang w:val="uk-UA" w:eastAsia="uk-UA"/>
        </w:rPr>
      </w:pPr>
      <w:r w:rsidRPr="00705233">
        <w:rPr>
          <w:rStyle w:val="FontStyle122"/>
          <w:sz w:val="28"/>
          <w:szCs w:val="28"/>
          <w:lang w:val="uk-UA" w:eastAsia="uk-UA"/>
        </w:rPr>
        <w:t xml:space="preserve">Мета: </w:t>
      </w:r>
      <w:r w:rsidRPr="00705233">
        <w:rPr>
          <w:rStyle w:val="FontStyle102"/>
          <w:sz w:val="28"/>
          <w:szCs w:val="28"/>
          <w:lang w:val="uk-UA" w:eastAsia="uk-UA"/>
        </w:rPr>
        <w:t xml:space="preserve">визначення ризику скоєння суїциду. </w:t>
      </w:r>
    </w:p>
    <w:p w:rsidR="00D20080" w:rsidRDefault="00D20080" w:rsidP="00705233">
      <w:pPr>
        <w:pStyle w:val="Style75"/>
        <w:widowControl/>
        <w:spacing w:line="240" w:lineRule="auto"/>
        <w:ind w:firstLine="709"/>
        <w:jc w:val="both"/>
        <w:rPr>
          <w:rStyle w:val="FontStyle102"/>
          <w:sz w:val="28"/>
          <w:szCs w:val="28"/>
          <w:lang w:val="uk-UA" w:eastAsia="uk-UA"/>
        </w:rPr>
      </w:pPr>
      <w:r w:rsidRPr="00705233">
        <w:rPr>
          <w:rStyle w:val="FontStyle122"/>
          <w:sz w:val="28"/>
          <w:szCs w:val="28"/>
          <w:lang w:val="uk-UA" w:eastAsia="uk-UA"/>
        </w:rPr>
        <w:t xml:space="preserve">Форма проведення: </w:t>
      </w:r>
      <w:r w:rsidRPr="00705233">
        <w:rPr>
          <w:rStyle w:val="FontStyle102"/>
          <w:sz w:val="28"/>
          <w:szCs w:val="28"/>
          <w:lang w:val="uk-UA" w:eastAsia="uk-UA"/>
        </w:rPr>
        <w:t xml:space="preserve">індивідуальна. </w:t>
      </w:r>
    </w:p>
    <w:p w:rsidR="00D20080" w:rsidRDefault="00D20080" w:rsidP="00705233">
      <w:pPr>
        <w:pStyle w:val="Style75"/>
        <w:widowControl/>
        <w:spacing w:line="240" w:lineRule="auto"/>
        <w:ind w:firstLine="709"/>
        <w:jc w:val="both"/>
        <w:rPr>
          <w:rStyle w:val="FontStyle102"/>
          <w:sz w:val="28"/>
          <w:szCs w:val="28"/>
          <w:lang w:val="uk-UA" w:eastAsia="uk-UA"/>
        </w:rPr>
      </w:pPr>
      <w:r w:rsidRPr="00705233">
        <w:rPr>
          <w:rStyle w:val="FontStyle122"/>
          <w:sz w:val="28"/>
          <w:szCs w:val="28"/>
          <w:lang w:val="uk-UA" w:eastAsia="uk-UA"/>
        </w:rPr>
        <w:t xml:space="preserve">Матеріали: </w:t>
      </w:r>
      <w:r w:rsidRPr="00705233">
        <w:rPr>
          <w:rStyle w:val="FontStyle102"/>
          <w:sz w:val="28"/>
          <w:szCs w:val="28"/>
          <w:lang w:val="uk-UA" w:eastAsia="uk-UA"/>
        </w:rPr>
        <w:t xml:space="preserve">бланк карти ризику суїцидальності. </w:t>
      </w:r>
    </w:p>
    <w:p w:rsidR="00D20080" w:rsidRDefault="00D20080" w:rsidP="00705233">
      <w:pPr>
        <w:pStyle w:val="Style75"/>
        <w:widowControl/>
        <w:spacing w:line="240" w:lineRule="auto"/>
        <w:ind w:firstLine="709"/>
        <w:jc w:val="both"/>
        <w:rPr>
          <w:rStyle w:val="FontStyle102"/>
          <w:sz w:val="28"/>
          <w:szCs w:val="28"/>
          <w:lang w:val="uk-UA" w:eastAsia="uk-UA"/>
        </w:rPr>
      </w:pPr>
      <w:r w:rsidRPr="00705233">
        <w:rPr>
          <w:rStyle w:val="FontStyle122"/>
          <w:sz w:val="28"/>
          <w:szCs w:val="28"/>
          <w:lang w:val="uk-UA" w:eastAsia="uk-UA"/>
        </w:rPr>
        <w:t xml:space="preserve">Час: </w:t>
      </w:r>
      <w:r w:rsidRPr="00705233">
        <w:rPr>
          <w:rStyle w:val="FontStyle102"/>
          <w:sz w:val="28"/>
          <w:szCs w:val="28"/>
          <w:lang w:val="uk-UA" w:eastAsia="uk-UA"/>
        </w:rPr>
        <w:t xml:space="preserve"> </w:t>
      </w:r>
      <w:r>
        <w:rPr>
          <w:rStyle w:val="FontStyle102"/>
          <w:sz w:val="28"/>
          <w:szCs w:val="28"/>
          <w:lang w:val="uk-UA" w:eastAsia="uk-UA"/>
        </w:rPr>
        <w:t>30</w:t>
      </w:r>
      <w:r w:rsidRPr="009239D2">
        <w:rPr>
          <w:rStyle w:val="FontStyle102"/>
          <w:sz w:val="28"/>
          <w:szCs w:val="28"/>
          <w:lang w:val="uk-UA" w:eastAsia="uk-UA"/>
        </w:rPr>
        <w:t xml:space="preserve"> </w:t>
      </w:r>
      <w:r w:rsidRPr="00705233">
        <w:rPr>
          <w:rStyle w:val="FontStyle102"/>
          <w:sz w:val="28"/>
          <w:szCs w:val="28"/>
          <w:lang w:val="uk-UA" w:eastAsia="uk-UA"/>
        </w:rPr>
        <w:t xml:space="preserve">хв. </w:t>
      </w:r>
    </w:p>
    <w:p w:rsidR="00D20080" w:rsidRPr="00705233" w:rsidRDefault="00D20080" w:rsidP="00705233">
      <w:pPr>
        <w:pStyle w:val="Style75"/>
        <w:widowControl/>
        <w:spacing w:line="240" w:lineRule="auto"/>
        <w:ind w:firstLine="709"/>
        <w:jc w:val="both"/>
        <w:rPr>
          <w:rStyle w:val="FontStyle102"/>
          <w:sz w:val="28"/>
          <w:szCs w:val="28"/>
          <w:lang w:val="uk-UA" w:eastAsia="uk-UA"/>
        </w:rPr>
      </w:pPr>
      <w:r w:rsidRPr="00705233">
        <w:rPr>
          <w:rStyle w:val="FontStyle122"/>
          <w:sz w:val="28"/>
          <w:szCs w:val="28"/>
          <w:lang w:val="uk-UA" w:eastAsia="uk-UA"/>
        </w:rPr>
        <w:t xml:space="preserve">Вік: </w:t>
      </w:r>
      <w:r w:rsidRPr="00705233">
        <w:rPr>
          <w:rStyle w:val="FontStyle102"/>
          <w:sz w:val="28"/>
          <w:szCs w:val="28"/>
          <w:lang w:val="uk-UA" w:eastAsia="uk-UA"/>
        </w:rPr>
        <w:t>з 18 років.</w:t>
      </w:r>
    </w:p>
    <w:p w:rsidR="00D20080" w:rsidRPr="00705233" w:rsidRDefault="00D20080" w:rsidP="00705233">
      <w:pPr>
        <w:pStyle w:val="Style34"/>
        <w:widowControl/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705233">
        <w:rPr>
          <w:rStyle w:val="FontStyle102"/>
          <w:sz w:val="28"/>
          <w:szCs w:val="28"/>
          <w:lang w:val="uk-UA" w:eastAsia="uk-UA"/>
        </w:rPr>
        <w:t>Карта ризику суїцидальності використовується для вияв</w:t>
      </w:r>
      <w:r w:rsidRPr="00705233">
        <w:rPr>
          <w:rStyle w:val="FontStyle102"/>
          <w:sz w:val="28"/>
          <w:szCs w:val="28"/>
          <w:lang w:val="uk-UA" w:eastAsia="uk-UA"/>
        </w:rPr>
        <w:softHyphen/>
        <w:t>лення ступеня такого ризику для осіб, які опинилися у тяжкій життєвій ситуації.</w:t>
      </w:r>
    </w:p>
    <w:p w:rsidR="00D20080" w:rsidRPr="00705233" w:rsidRDefault="00D20080" w:rsidP="00705233">
      <w:pPr>
        <w:pStyle w:val="Style34"/>
        <w:widowControl/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705233">
        <w:rPr>
          <w:rStyle w:val="FontStyle102"/>
          <w:sz w:val="28"/>
          <w:szCs w:val="28"/>
          <w:lang w:val="uk-UA" w:eastAsia="uk-UA"/>
        </w:rPr>
        <w:t>Карта має 31 фактор ризику суїциду, наявність або відсутність кожного з яких потрібно виявити у досліджуваного. Карту запов</w:t>
      </w:r>
      <w:r w:rsidRPr="00705233">
        <w:rPr>
          <w:rStyle w:val="FontStyle102"/>
          <w:sz w:val="28"/>
          <w:szCs w:val="28"/>
          <w:lang w:val="uk-UA" w:eastAsia="uk-UA"/>
        </w:rPr>
        <w:softHyphen/>
        <w:t>нює психолог, який достатньо знайомий з особистістю клієнта після неформальної бесіди з ним. При заповненні карти не слід спиратися на суб'єктивні оцінки клієнта, а тільки на враження, які психолог отримав під час вивчення анамнезу.</w:t>
      </w:r>
    </w:p>
    <w:p w:rsidR="00D20080" w:rsidRPr="00705233" w:rsidRDefault="00D20080" w:rsidP="00705233">
      <w:pPr>
        <w:pStyle w:val="Style23"/>
        <w:widowControl/>
        <w:ind w:firstLine="709"/>
        <w:rPr>
          <w:rStyle w:val="FontStyle97"/>
          <w:sz w:val="28"/>
          <w:szCs w:val="28"/>
          <w:lang w:val="uk-UA" w:eastAsia="uk-UA"/>
        </w:rPr>
      </w:pPr>
      <w:r w:rsidRPr="00705233">
        <w:rPr>
          <w:rStyle w:val="FontStyle97"/>
          <w:sz w:val="28"/>
          <w:szCs w:val="28"/>
          <w:lang w:val="uk-UA" w:eastAsia="uk-UA"/>
        </w:rPr>
        <w:t>Дані анамнезу</w:t>
      </w:r>
    </w:p>
    <w:p w:rsidR="00D20080" w:rsidRPr="00705233" w:rsidRDefault="00D20080" w:rsidP="00705233">
      <w:pPr>
        <w:pStyle w:val="Style72"/>
        <w:widowControl/>
        <w:numPr>
          <w:ilvl w:val="0"/>
          <w:numId w:val="6"/>
        </w:numPr>
        <w:tabs>
          <w:tab w:val="left" w:pos="538"/>
        </w:tabs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705233">
        <w:rPr>
          <w:rStyle w:val="FontStyle102"/>
          <w:sz w:val="28"/>
          <w:szCs w:val="28"/>
          <w:lang w:val="uk-UA" w:eastAsia="uk-UA"/>
        </w:rPr>
        <w:t>Вік першої суїцидальної спроби — до 18 років.</w:t>
      </w:r>
    </w:p>
    <w:p w:rsidR="00D20080" w:rsidRPr="00705233" w:rsidRDefault="00D20080" w:rsidP="00705233">
      <w:pPr>
        <w:pStyle w:val="Style72"/>
        <w:widowControl/>
        <w:numPr>
          <w:ilvl w:val="0"/>
          <w:numId w:val="6"/>
        </w:numPr>
        <w:tabs>
          <w:tab w:val="left" w:pos="538"/>
        </w:tabs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705233">
        <w:rPr>
          <w:rStyle w:val="FontStyle102"/>
          <w:sz w:val="28"/>
          <w:szCs w:val="28"/>
          <w:lang w:val="uk-UA" w:eastAsia="uk-UA"/>
        </w:rPr>
        <w:t>Раніше була скоєна суїцидальна спроба.</w:t>
      </w:r>
    </w:p>
    <w:p w:rsidR="00D20080" w:rsidRPr="00705233" w:rsidRDefault="00D20080" w:rsidP="00705233">
      <w:pPr>
        <w:pStyle w:val="Style46"/>
        <w:widowControl/>
        <w:numPr>
          <w:ilvl w:val="0"/>
          <w:numId w:val="7"/>
        </w:numPr>
        <w:tabs>
          <w:tab w:val="left" w:pos="528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705233">
        <w:rPr>
          <w:rStyle w:val="FontStyle102"/>
          <w:sz w:val="28"/>
          <w:szCs w:val="28"/>
          <w:lang w:val="uk-UA" w:eastAsia="uk-UA"/>
        </w:rPr>
        <w:t>Суїцидальні спроби у родичів.</w:t>
      </w:r>
    </w:p>
    <w:p w:rsidR="00D20080" w:rsidRPr="00705233" w:rsidRDefault="00D20080" w:rsidP="00705233">
      <w:pPr>
        <w:pStyle w:val="Style46"/>
        <w:widowControl/>
        <w:numPr>
          <w:ilvl w:val="0"/>
          <w:numId w:val="7"/>
        </w:numPr>
        <w:tabs>
          <w:tab w:val="left" w:pos="528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705233">
        <w:rPr>
          <w:rStyle w:val="FontStyle102"/>
          <w:sz w:val="28"/>
          <w:szCs w:val="28"/>
          <w:lang w:val="uk-UA" w:eastAsia="uk-UA"/>
        </w:rPr>
        <w:t>Розлучення або смерть одного з батьків (до 18 років).</w:t>
      </w:r>
    </w:p>
    <w:p w:rsidR="00D20080" w:rsidRPr="00705233" w:rsidRDefault="00D20080" w:rsidP="00705233">
      <w:pPr>
        <w:pStyle w:val="Style46"/>
        <w:widowControl/>
        <w:numPr>
          <w:ilvl w:val="0"/>
          <w:numId w:val="7"/>
        </w:numPr>
        <w:tabs>
          <w:tab w:val="left" w:pos="528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705233">
        <w:rPr>
          <w:rStyle w:val="FontStyle102"/>
          <w:sz w:val="28"/>
          <w:szCs w:val="28"/>
          <w:lang w:val="uk-UA" w:eastAsia="uk-UA"/>
        </w:rPr>
        <w:t>Брак чуйності у сім'ї у дитинстві або в юності.</w:t>
      </w:r>
    </w:p>
    <w:p w:rsidR="00D20080" w:rsidRPr="00705233" w:rsidRDefault="00D20080" w:rsidP="00705233">
      <w:pPr>
        <w:pStyle w:val="Style46"/>
        <w:widowControl/>
        <w:numPr>
          <w:ilvl w:val="0"/>
          <w:numId w:val="7"/>
        </w:numPr>
        <w:tabs>
          <w:tab w:val="left" w:pos="528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705233">
        <w:rPr>
          <w:rStyle w:val="FontStyle102"/>
          <w:sz w:val="28"/>
          <w:szCs w:val="28"/>
          <w:lang w:val="uk-UA" w:eastAsia="uk-UA"/>
        </w:rPr>
        <w:t>Повна або часткова бездоглядність у дитинстві.</w:t>
      </w:r>
    </w:p>
    <w:p w:rsidR="00D20080" w:rsidRPr="00705233" w:rsidRDefault="00D20080" w:rsidP="00705233">
      <w:pPr>
        <w:pStyle w:val="Style46"/>
        <w:widowControl/>
        <w:numPr>
          <w:ilvl w:val="0"/>
          <w:numId w:val="7"/>
        </w:numPr>
        <w:tabs>
          <w:tab w:val="left" w:pos="528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705233">
        <w:rPr>
          <w:rStyle w:val="FontStyle102"/>
          <w:sz w:val="28"/>
          <w:szCs w:val="28"/>
          <w:lang w:val="uk-UA" w:eastAsia="uk-UA"/>
        </w:rPr>
        <w:t>Початок статевого життя у 16 років і раніше.</w:t>
      </w:r>
    </w:p>
    <w:p w:rsidR="00D20080" w:rsidRPr="00705233" w:rsidRDefault="00D20080" w:rsidP="00705233">
      <w:pPr>
        <w:pStyle w:val="Style46"/>
        <w:widowControl/>
        <w:numPr>
          <w:ilvl w:val="0"/>
          <w:numId w:val="7"/>
        </w:numPr>
        <w:tabs>
          <w:tab w:val="left" w:pos="509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705233">
        <w:rPr>
          <w:rStyle w:val="FontStyle102"/>
          <w:sz w:val="28"/>
          <w:szCs w:val="28"/>
          <w:lang w:val="uk-UA" w:eastAsia="uk-UA"/>
        </w:rPr>
        <w:t>Надання великого значення любовним стосункам у системі цінностей.</w:t>
      </w:r>
    </w:p>
    <w:p w:rsidR="00D20080" w:rsidRPr="00705233" w:rsidRDefault="00D20080" w:rsidP="00705233">
      <w:pPr>
        <w:pStyle w:val="Style46"/>
        <w:widowControl/>
        <w:numPr>
          <w:ilvl w:val="0"/>
          <w:numId w:val="7"/>
        </w:numPr>
        <w:tabs>
          <w:tab w:val="left" w:pos="528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705233">
        <w:rPr>
          <w:rStyle w:val="FontStyle102"/>
          <w:sz w:val="28"/>
          <w:szCs w:val="28"/>
          <w:lang w:val="uk-UA" w:eastAsia="uk-UA"/>
        </w:rPr>
        <w:t>Недостатнє значення виробничої сфери в системі цінностей.</w:t>
      </w:r>
    </w:p>
    <w:p w:rsidR="00D20080" w:rsidRDefault="00D20080" w:rsidP="00705233">
      <w:pPr>
        <w:pStyle w:val="Style57"/>
        <w:widowControl/>
        <w:numPr>
          <w:ilvl w:val="0"/>
          <w:numId w:val="8"/>
        </w:numPr>
        <w:tabs>
          <w:tab w:val="left" w:pos="648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705233">
        <w:rPr>
          <w:rStyle w:val="FontStyle102"/>
          <w:sz w:val="28"/>
          <w:szCs w:val="28"/>
          <w:lang w:val="uk-UA" w:eastAsia="uk-UA"/>
        </w:rPr>
        <w:t xml:space="preserve">Наявність в анамнезі розлуки з батьками. </w:t>
      </w:r>
    </w:p>
    <w:p w:rsidR="00D20080" w:rsidRPr="00705233" w:rsidRDefault="00D20080" w:rsidP="00124C92">
      <w:pPr>
        <w:pStyle w:val="Style57"/>
        <w:widowControl/>
        <w:tabs>
          <w:tab w:val="left" w:pos="648"/>
        </w:tabs>
        <w:spacing w:line="240" w:lineRule="auto"/>
        <w:ind w:left="709"/>
        <w:jc w:val="left"/>
        <w:rPr>
          <w:rStyle w:val="FontStyle102"/>
          <w:sz w:val="28"/>
          <w:szCs w:val="28"/>
          <w:lang w:val="uk-UA" w:eastAsia="uk-UA"/>
        </w:rPr>
      </w:pPr>
      <w:r w:rsidRPr="00705233">
        <w:rPr>
          <w:rStyle w:val="FontStyle97"/>
          <w:sz w:val="28"/>
          <w:szCs w:val="28"/>
          <w:lang w:val="uk-UA" w:eastAsia="uk-UA"/>
        </w:rPr>
        <w:t>Актуальна конфліктна ситуація</w:t>
      </w:r>
    </w:p>
    <w:p w:rsidR="00D20080" w:rsidRPr="00705233" w:rsidRDefault="00D20080" w:rsidP="00705233">
      <w:pPr>
        <w:pStyle w:val="Style46"/>
        <w:widowControl/>
        <w:numPr>
          <w:ilvl w:val="0"/>
          <w:numId w:val="8"/>
        </w:numPr>
        <w:tabs>
          <w:tab w:val="left" w:pos="648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705233">
        <w:rPr>
          <w:rStyle w:val="FontStyle102"/>
          <w:sz w:val="28"/>
          <w:szCs w:val="28"/>
          <w:lang w:val="uk-UA" w:eastAsia="uk-UA"/>
        </w:rPr>
        <w:t>Ситуація невизначеності, очікування.</w:t>
      </w:r>
    </w:p>
    <w:p w:rsidR="00D20080" w:rsidRPr="00705233" w:rsidRDefault="00D20080" w:rsidP="00705233">
      <w:pPr>
        <w:pStyle w:val="Style46"/>
        <w:widowControl/>
        <w:numPr>
          <w:ilvl w:val="0"/>
          <w:numId w:val="8"/>
        </w:numPr>
        <w:tabs>
          <w:tab w:val="left" w:pos="648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705233">
        <w:rPr>
          <w:rStyle w:val="FontStyle102"/>
          <w:sz w:val="28"/>
          <w:szCs w:val="28"/>
          <w:lang w:val="uk-UA" w:eastAsia="uk-UA"/>
        </w:rPr>
        <w:t>Конфлікт у любовних або подружніх стосунках.</w:t>
      </w:r>
    </w:p>
    <w:p w:rsidR="00D20080" w:rsidRPr="00705233" w:rsidRDefault="00D20080" w:rsidP="00705233">
      <w:pPr>
        <w:pStyle w:val="Style46"/>
        <w:widowControl/>
        <w:numPr>
          <w:ilvl w:val="0"/>
          <w:numId w:val="8"/>
        </w:numPr>
        <w:tabs>
          <w:tab w:val="left" w:pos="648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705233">
        <w:rPr>
          <w:rStyle w:val="FontStyle102"/>
          <w:sz w:val="28"/>
          <w:szCs w:val="28"/>
          <w:lang w:val="uk-UA" w:eastAsia="uk-UA"/>
        </w:rPr>
        <w:t>Тривалі конфлікти.</w:t>
      </w:r>
    </w:p>
    <w:p w:rsidR="00D20080" w:rsidRPr="00705233" w:rsidRDefault="00D20080" w:rsidP="00705233">
      <w:pPr>
        <w:pStyle w:val="Style46"/>
        <w:widowControl/>
        <w:numPr>
          <w:ilvl w:val="0"/>
          <w:numId w:val="8"/>
        </w:numPr>
        <w:tabs>
          <w:tab w:val="left" w:pos="648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705233">
        <w:rPr>
          <w:rStyle w:val="FontStyle102"/>
          <w:sz w:val="28"/>
          <w:szCs w:val="28"/>
          <w:lang w:val="uk-UA" w:eastAsia="uk-UA"/>
        </w:rPr>
        <w:t>Подібний конфлікт траплявся раніше.</w:t>
      </w:r>
    </w:p>
    <w:p w:rsidR="00D20080" w:rsidRPr="00705233" w:rsidRDefault="00D20080" w:rsidP="00705233">
      <w:pPr>
        <w:pStyle w:val="Style46"/>
        <w:widowControl/>
        <w:numPr>
          <w:ilvl w:val="0"/>
          <w:numId w:val="9"/>
        </w:numPr>
        <w:tabs>
          <w:tab w:val="left" w:pos="643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705233">
        <w:rPr>
          <w:rStyle w:val="FontStyle102"/>
          <w:sz w:val="28"/>
          <w:szCs w:val="28"/>
          <w:lang w:val="uk-UA" w:eastAsia="uk-UA"/>
        </w:rPr>
        <w:t>Конфлікт, обтяжений неприємностями в інших сферах життя.</w:t>
      </w:r>
    </w:p>
    <w:p w:rsidR="00D20080" w:rsidRPr="00705233" w:rsidRDefault="00D20080" w:rsidP="00705233">
      <w:pPr>
        <w:pStyle w:val="Style46"/>
        <w:widowControl/>
        <w:numPr>
          <w:ilvl w:val="0"/>
          <w:numId w:val="9"/>
        </w:numPr>
        <w:tabs>
          <w:tab w:val="left" w:pos="643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705233">
        <w:rPr>
          <w:rStyle w:val="FontStyle102"/>
          <w:sz w:val="28"/>
          <w:szCs w:val="28"/>
          <w:lang w:val="uk-UA" w:eastAsia="uk-UA"/>
        </w:rPr>
        <w:t>Суб'єктивне почуття неподоланності конфліктної ситу</w:t>
      </w:r>
      <w:r w:rsidRPr="00705233">
        <w:rPr>
          <w:rStyle w:val="FontStyle102"/>
          <w:sz w:val="28"/>
          <w:szCs w:val="28"/>
          <w:lang w:val="uk-UA" w:eastAsia="uk-UA"/>
        </w:rPr>
        <w:softHyphen/>
        <w:t>ації.</w:t>
      </w:r>
    </w:p>
    <w:p w:rsidR="00D20080" w:rsidRPr="00705233" w:rsidRDefault="00D20080" w:rsidP="00705233">
      <w:pPr>
        <w:pStyle w:val="Style46"/>
        <w:widowControl/>
        <w:numPr>
          <w:ilvl w:val="0"/>
          <w:numId w:val="9"/>
        </w:numPr>
        <w:tabs>
          <w:tab w:val="left" w:pos="648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705233">
        <w:rPr>
          <w:rStyle w:val="FontStyle102"/>
          <w:sz w:val="28"/>
          <w:szCs w:val="28"/>
          <w:lang w:val="uk-UA" w:eastAsia="uk-UA"/>
        </w:rPr>
        <w:t>Почуття образи, жалю до себе.</w:t>
      </w:r>
    </w:p>
    <w:p w:rsidR="00D20080" w:rsidRPr="00705233" w:rsidRDefault="00D20080" w:rsidP="00705233">
      <w:pPr>
        <w:pStyle w:val="Style46"/>
        <w:widowControl/>
        <w:numPr>
          <w:ilvl w:val="0"/>
          <w:numId w:val="9"/>
        </w:numPr>
        <w:tabs>
          <w:tab w:val="left" w:pos="648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705233">
        <w:rPr>
          <w:rStyle w:val="FontStyle102"/>
          <w:sz w:val="28"/>
          <w:szCs w:val="28"/>
          <w:lang w:val="uk-UA" w:eastAsia="uk-UA"/>
        </w:rPr>
        <w:t>Відчуття втоми, безсилля.</w:t>
      </w:r>
    </w:p>
    <w:p w:rsidR="00D20080" w:rsidRPr="00705233" w:rsidRDefault="00D20080" w:rsidP="00124C92">
      <w:pPr>
        <w:pStyle w:val="Style57"/>
        <w:widowControl/>
        <w:numPr>
          <w:ilvl w:val="0"/>
          <w:numId w:val="10"/>
        </w:numPr>
        <w:tabs>
          <w:tab w:val="left" w:pos="709"/>
        </w:tabs>
        <w:spacing w:line="240" w:lineRule="auto"/>
        <w:ind w:left="709"/>
        <w:jc w:val="left"/>
        <w:rPr>
          <w:rStyle w:val="FontStyle102"/>
          <w:sz w:val="28"/>
          <w:szCs w:val="28"/>
          <w:lang w:val="uk-UA" w:eastAsia="uk-UA"/>
        </w:rPr>
      </w:pPr>
      <w:r w:rsidRPr="00705233">
        <w:rPr>
          <w:rStyle w:val="FontStyle102"/>
          <w:sz w:val="28"/>
          <w:szCs w:val="28"/>
          <w:lang w:val="uk-UA" w:eastAsia="uk-UA"/>
        </w:rPr>
        <w:t xml:space="preserve">Суїцидальні висловлювання, погрози скоїти суїцид. </w:t>
      </w:r>
      <w:r w:rsidRPr="00705233">
        <w:rPr>
          <w:rStyle w:val="FontStyle97"/>
          <w:sz w:val="28"/>
          <w:szCs w:val="28"/>
          <w:lang w:val="uk-UA" w:eastAsia="uk-UA"/>
        </w:rPr>
        <w:t>Характеристики особистості</w:t>
      </w:r>
    </w:p>
    <w:p w:rsidR="00D20080" w:rsidRPr="00705233" w:rsidRDefault="00D20080" w:rsidP="00705233">
      <w:pPr>
        <w:pStyle w:val="Style46"/>
        <w:widowControl/>
        <w:numPr>
          <w:ilvl w:val="0"/>
          <w:numId w:val="10"/>
        </w:numPr>
        <w:tabs>
          <w:tab w:val="left" w:pos="643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705233">
        <w:rPr>
          <w:rStyle w:val="FontStyle102"/>
          <w:sz w:val="28"/>
          <w:szCs w:val="28"/>
          <w:lang w:val="uk-UA" w:eastAsia="uk-UA"/>
        </w:rPr>
        <w:t>Емоційна лабільність.</w:t>
      </w:r>
    </w:p>
    <w:p w:rsidR="00D20080" w:rsidRPr="00705233" w:rsidRDefault="00D20080" w:rsidP="00705233">
      <w:pPr>
        <w:pStyle w:val="Style46"/>
        <w:widowControl/>
        <w:numPr>
          <w:ilvl w:val="0"/>
          <w:numId w:val="10"/>
        </w:numPr>
        <w:tabs>
          <w:tab w:val="left" w:pos="643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705233">
        <w:rPr>
          <w:rStyle w:val="FontStyle102"/>
          <w:sz w:val="28"/>
          <w:szCs w:val="28"/>
          <w:lang w:val="uk-UA" w:eastAsia="uk-UA"/>
        </w:rPr>
        <w:t>Імпульсивність.</w:t>
      </w:r>
    </w:p>
    <w:p w:rsidR="00D20080" w:rsidRPr="00705233" w:rsidRDefault="00D20080" w:rsidP="00705233">
      <w:pPr>
        <w:pStyle w:val="Style46"/>
        <w:widowControl/>
        <w:numPr>
          <w:ilvl w:val="0"/>
          <w:numId w:val="11"/>
        </w:numPr>
        <w:tabs>
          <w:tab w:val="left" w:pos="614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705233">
        <w:rPr>
          <w:rStyle w:val="FontStyle102"/>
          <w:sz w:val="28"/>
          <w:szCs w:val="28"/>
          <w:lang w:val="uk-UA" w:eastAsia="uk-UA"/>
        </w:rPr>
        <w:t>Емоційна залежність, потреба у надто близьких емоційних контактах.</w:t>
      </w:r>
    </w:p>
    <w:p w:rsidR="00D20080" w:rsidRPr="00705233" w:rsidRDefault="00D20080" w:rsidP="00705233">
      <w:pPr>
        <w:pStyle w:val="Style46"/>
        <w:widowControl/>
        <w:numPr>
          <w:ilvl w:val="0"/>
          <w:numId w:val="11"/>
        </w:numPr>
        <w:tabs>
          <w:tab w:val="left" w:pos="619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705233">
        <w:rPr>
          <w:rStyle w:val="FontStyle102"/>
          <w:sz w:val="28"/>
          <w:szCs w:val="28"/>
          <w:lang w:val="uk-UA" w:eastAsia="uk-UA"/>
        </w:rPr>
        <w:t>Довірливість.</w:t>
      </w:r>
    </w:p>
    <w:p w:rsidR="00D20080" w:rsidRPr="00705233" w:rsidRDefault="00D20080" w:rsidP="00705233">
      <w:pPr>
        <w:pStyle w:val="Style46"/>
        <w:widowControl/>
        <w:numPr>
          <w:ilvl w:val="0"/>
          <w:numId w:val="11"/>
        </w:numPr>
        <w:tabs>
          <w:tab w:val="left" w:pos="619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705233">
        <w:rPr>
          <w:rStyle w:val="FontStyle102"/>
          <w:sz w:val="28"/>
          <w:szCs w:val="28"/>
          <w:lang w:val="uk-UA" w:eastAsia="uk-UA"/>
        </w:rPr>
        <w:t>Емоційна в'язкість.</w:t>
      </w:r>
    </w:p>
    <w:p w:rsidR="00D20080" w:rsidRPr="00705233" w:rsidRDefault="00D20080" w:rsidP="00705233">
      <w:pPr>
        <w:pStyle w:val="Style46"/>
        <w:widowControl/>
        <w:numPr>
          <w:ilvl w:val="0"/>
          <w:numId w:val="11"/>
        </w:numPr>
        <w:tabs>
          <w:tab w:val="left" w:pos="619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705233">
        <w:rPr>
          <w:rStyle w:val="FontStyle102"/>
          <w:sz w:val="28"/>
          <w:szCs w:val="28"/>
          <w:lang w:val="uk-UA" w:eastAsia="uk-UA"/>
        </w:rPr>
        <w:t>Хворобливе самолюбство.</w:t>
      </w:r>
    </w:p>
    <w:p w:rsidR="00D20080" w:rsidRPr="00705233" w:rsidRDefault="00D20080" w:rsidP="00705233">
      <w:pPr>
        <w:pStyle w:val="Style46"/>
        <w:widowControl/>
        <w:numPr>
          <w:ilvl w:val="0"/>
          <w:numId w:val="11"/>
        </w:numPr>
        <w:tabs>
          <w:tab w:val="left" w:pos="619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705233">
        <w:rPr>
          <w:rStyle w:val="FontStyle102"/>
          <w:sz w:val="28"/>
          <w:szCs w:val="28"/>
          <w:lang w:val="uk-UA" w:eastAsia="uk-UA"/>
        </w:rPr>
        <w:t>Самостійність, незалежність у прийнятті рішень.</w:t>
      </w:r>
    </w:p>
    <w:p w:rsidR="00D20080" w:rsidRPr="00705233" w:rsidRDefault="00D20080" w:rsidP="00705233">
      <w:pPr>
        <w:pStyle w:val="Style46"/>
        <w:widowControl/>
        <w:numPr>
          <w:ilvl w:val="0"/>
          <w:numId w:val="11"/>
        </w:numPr>
        <w:tabs>
          <w:tab w:val="left" w:pos="614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705233">
        <w:rPr>
          <w:rStyle w:val="FontStyle102"/>
          <w:sz w:val="28"/>
          <w:szCs w:val="28"/>
          <w:lang w:val="uk-UA" w:eastAsia="uk-UA"/>
        </w:rPr>
        <w:t>Напруженість потреб (висока інтенсивність потреби, дуже виражене бажання досягти мети).</w:t>
      </w:r>
    </w:p>
    <w:p w:rsidR="00D20080" w:rsidRPr="00705233" w:rsidRDefault="00D20080" w:rsidP="00705233">
      <w:pPr>
        <w:pStyle w:val="Style46"/>
        <w:widowControl/>
        <w:numPr>
          <w:ilvl w:val="0"/>
          <w:numId w:val="11"/>
        </w:numPr>
        <w:tabs>
          <w:tab w:val="left" w:pos="619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705233">
        <w:rPr>
          <w:rStyle w:val="FontStyle102"/>
          <w:sz w:val="28"/>
          <w:szCs w:val="28"/>
          <w:lang w:val="uk-UA" w:eastAsia="uk-UA"/>
        </w:rPr>
        <w:t>Наполегливість.</w:t>
      </w:r>
    </w:p>
    <w:p w:rsidR="00D20080" w:rsidRPr="00705233" w:rsidRDefault="00D20080" w:rsidP="00705233">
      <w:pPr>
        <w:pStyle w:val="Style46"/>
        <w:widowControl/>
        <w:numPr>
          <w:ilvl w:val="0"/>
          <w:numId w:val="11"/>
        </w:numPr>
        <w:tabs>
          <w:tab w:val="left" w:pos="619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705233">
        <w:rPr>
          <w:rStyle w:val="FontStyle102"/>
          <w:sz w:val="28"/>
          <w:szCs w:val="28"/>
          <w:lang w:val="uk-UA" w:eastAsia="uk-UA"/>
        </w:rPr>
        <w:t>Рішучість.</w:t>
      </w:r>
    </w:p>
    <w:p w:rsidR="00D20080" w:rsidRPr="00705233" w:rsidRDefault="00D20080" w:rsidP="00705233">
      <w:pPr>
        <w:pStyle w:val="Style46"/>
        <w:widowControl/>
        <w:numPr>
          <w:ilvl w:val="0"/>
          <w:numId w:val="11"/>
        </w:numPr>
        <w:tabs>
          <w:tab w:val="left" w:pos="619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705233">
        <w:rPr>
          <w:rStyle w:val="FontStyle102"/>
          <w:sz w:val="28"/>
          <w:szCs w:val="28"/>
          <w:lang w:val="uk-UA" w:eastAsia="uk-UA"/>
        </w:rPr>
        <w:t>Безкомпромісність.</w:t>
      </w:r>
    </w:p>
    <w:p w:rsidR="00D20080" w:rsidRPr="00705233" w:rsidRDefault="00D20080" w:rsidP="00705233">
      <w:pPr>
        <w:pStyle w:val="Style46"/>
        <w:widowControl/>
        <w:numPr>
          <w:ilvl w:val="0"/>
          <w:numId w:val="11"/>
        </w:numPr>
        <w:tabs>
          <w:tab w:val="left" w:pos="614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705233">
        <w:rPr>
          <w:rStyle w:val="FontStyle102"/>
          <w:sz w:val="28"/>
          <w:szCs w:val="28"/>
          <w:lang w:val="uk-UA" w:eastAsia="uk-UA"/>
        </w:rPr>
        <w:t>Низька здатність до утворення компенсаторних меха</w:t>
      </w:r>
      <w:r w:rsidRPr="00705233">
        <w:rPr>
          <w:rStyle w:val="FontStyle102"/>
          <w:sz w:val="28"/>
          <w:szCs w:val="28"/>
          <w:lang w:val="uk-UA" w:eastAsia="uk-UA"/>
        </w:rPr>
        <w:softHyphen/>
        <w:t>нізмів.</w:t>
      </w:r>
    </w:p>
    <w:p w:rsidR="00D20080" w:rsidRPr="00705233" w:rsidRDefault="00D20080" w:rsidP="00705233">
      <w:pPr>
        <w:pStyle w:val="Style34"/>
        <w:widowControl/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705233">
        <w:rPr>
          <w:rStyle w:val="FontStyle102"/>
          <w:sz w:val="28"/>
          <w:szCs w:val="28"/>
          <w:lang w:val="uk-UA" w:eastAsia="uk-UA"/>
        </w:rPr>
        <w:t>На основі вивчення анамнезу психолог оцінює всі параметри ризику суїциду в балах відповідно до таблиці 1.</w:t>
      </w:r>
    </w:p>
    <w:p w:rsidR="00D20080" w:rsidRDefault="00D20080" w:rsidP="00705233">
      <w:pPr>
        <w:pStyle w:val="Style34"/>
        <w:widowControl/>
        <w:spacing w:line="235" w:lineRule="exact"/>
        <w:ind w:right="19" w:firstLine="298"/>
        <w:jc w:val="right"/>
        <w:rPr>
          <w:rStyle w:val="FontStyle102"/>
          <w:i/>
          <w:iCs/>
          <w:sz w:val="28"/>
          <w:szCs w:val="28"/>
          <w:lang w:val="uk-UA" w:eastAsia="uk-UA"/>
        </w:rPr>
      </w:pPr>
      <w:r w:rsidRPr="00705233">
        <w:rPr>
          <w:rStyle w:val="FontStyle102"/>
          <w:i/>
          <w:iCs/>
          <w:sz w:val="28"/>
          <w:szCs w:val="28"/>
          <w:lang w:val="uk-UA" w:eastAsia="uk-UA"/>
        </w:rPr>
        <w:t>Таблиця 1</w:t>
      </w:r>
    </w:p>
    <w:p w:rsidR="00D20080" w:rsidRDefault="00D20080" w:rsidP="0066795B">
      <w:pPr>
        <w:pStyle w:val="Style34"/>
        <w:widowControl/>
        <w:spacing w:line="240" w:lineRule="auto"/>
        <w:ind w:firstLine="0"/>
        <w:jc w:val="center"/>
        <w:rPr>
          <w:rStyle w:val="FontStyle102"/>
          <w:b/>
          <w:bCs/>
          <w:sz w:val="28"/>
          <w:szCs w:val="28"/>
          <w:lang w:val="uk-UA" w:eastAsia="uk-UA"/>
        </w:rPr>
      </w:pPr>
      <w:r>
        <w:rPr>
          <w:rStyle w:val="FontStyle102"/>
          <w:b/>
          <w:bCs/>
          <w:sz w:val="28"/>
          <w:szCs w:val="28"/>
          <w:lang w:val="uk-UA" w:eastAsia="uk-UA"/>
        </w:rPr>
        <w:t xml:space="preserve">Значення чинника ризику суїцидальності залежно </w:t>
      </w:r>
    </w:p>
    <w:p w:rsidR="00D20080" w:rsidRPr="0066795B" w:rsidRDefault="00D20080" w:rsidP="0066795B">
      <w:pPr>
        <w:pStyle w:val="Style34"/>
        <w:widowControl/>
        <w:spacing w:line="240" w:lineRule="auto"/>
        <w:ind w:firstLine="0"/>
        <w:jc w:val="center"/>
        <w:rPr>
          <w:rStyle w:val="FontStyle102"/>
          <w:b/>
          <w:bCs/>
          <w:sz w:val="28"/>
          <w:szCs w:val="28"/>
          <w:lang w:val="uk-UA" w:eastAsia="uk-UA"/>
        </w:rPr>
      </w:pPr>
      <w:r>
        <w:rPr>
          <w:rStyle w:val="FontStyle102"/>
          <w:b/>
          <w:bCs/>
          <w:sz w:val="28"/>
          <w:szCs w:val="28"/>
          <w:lang w:val="uk-UA" w:eastAsia="uk-UA"/>
        </w:rPr>
        <w:t>від його наявності і вираження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38"/>
        <w:gridCol w:w="2245"/>
        <w:gridCol w:w="2245"/>
        <w:gridCol w:w="2243"/>
      </w:tblGrid>
      <w:tr w:rsidR="00D20080" w:rsidRPr="00B32AD5">
        <w:tc>
          <w:tcPr>
            <w:tcW w:w="1482" w:type="pct"/>
            <w:vMerge w:val="restart"/>
          </w:tcPr>
          <w:p w:rsidR="00D20080" w:rsidRPr="004D4643" w:rsidRDefault="00D20080" w:rsidP="004D4643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102"/>
                <w:b/>
                <w:bCs/>
                <w:sz w:val="28"/>
                <w:szCs w:val="28"/>
                <w:lang w:val="uk-UA" w:eastAsia="uk-UA"/>
              </w:rPr>
            </w:pPr>
            <w:r w:rsidRPr="004D4643">
              <w:rPr>
                <w:rStyle w:val="FontStyle102"/>
                <w:b/>
                <w:bCs/>
                <w:sz w:val="28"/>
                <w:szCs w:val="28"/>
                <w:lang w:val="uk-UA" w:eastAsia="uk-UA"/>
              </w:rPr>
              <w:t>Характеристика наявності чинника</w:t>
            </w:r>
          </w:p>
        </w:tc>
        <w:tc>
          <w:tcPr>
            <w:tcW w:w="3518" w:type="pct"/>
            <w:gridSpan w:val="3"/>
          </w:tcPr>
          <w:p w:rsidR="00D20080" w:rsidRPr="004D4643" w:rsidRDefault="00D20080" w:rsidP="004D4643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102"/>
                <w:b/>
                <w:bCs/>
                <w:sz w:val="28"/>
                <w:szCs w:val="28"/>
                <w:lang w:val="uk-UA" w:eastAsia="uk-UA"/>
              </w:rPr>
            </w:pPr>
            <w:r w:rsidRPr="004D4643">
              <w:rPr>
                <w:rStyle w:val="FontStyle102"/>
                <w:b/>
                <w:bCs/>
                <w:sz w:val="28"/>
                <w:szCs w:val="28"/>
                <w:lang w:val="uk-UA" w:eastAsia="uk-UA"/>
              </w:rPr>
              <w:t>Номери чинників</w:t>
            </w:r>
          </w:p>
        </w:tc>
      </w:tr>
      <w:tr w:rsidR="00D20080" w:rsidRPr="00B32AD5">
        <w:tc>
          <w:tcPr>
            <w:tcW w:w="1482" w:type="pct"/>
            <w:vMerge/>
          </w:tcPr>
          <w:p w:rsidR="00D20080" w:rsidRPr="004D4643" w:rsidRDefault="00D20080" w:rsidP="004D4643">
            <w:pPr>
              <w:pStyle w:val="Style34"/>
              <w:widowControl/>
              <w:spacing w:line="240" w:lineRule="auto"/>
              <w:ind w:firstLine="0"/>
              <w:rPr>
                <w:rStyle w:val="FontStyle102"/>
                <w:sz w:val="28"/>
                <w:szCs w:val="28"/>
                <w:lang w:val="uk-UA" w:eastAsia="uk-UA"/>
              </w:rPr>
            </w:pPr>
          </w:p>
        </w:tc>
        <w:tc>
          <w:tcPr>
            <w:tcW w:w="1173" w:type="pct"/>
          </w:tcPr>
          <w:p w:rsidR="00D20080" w:rsidRPr="004D4643" w:rsidRDefault="00D20080" w:rsidP="004D4643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102"/>
                <w:sz w:val="28"/>
                <w:szCs w:val="28"/>
                <w:lang w:val="uk-UA" w:eastAsia="uk-UA"/>
              </w:rPr>
            </w:pPr>
            <w:r w:rsidRPr="004D4643">
              <w:rPr>
                <w:rStyle w:val="FontStyle102"/>
                <w:sz w:val="28"/>
                <w:szCs w:val="28"/>
                <w:lang w:val="uk-UA" w:eastAsia="uk-UA"/>
              </w:rPr>
              <w:t>8; 9; 11</w:t>
            </w:r>
            <w:r>
              <w:rPr>
                <w:rStyle w:val="FontStyle102"/>
                <w:sz w:val="28"/>
                <w:szCs w:val="28"/>
                <w:lang w:val="en-US" w:eastAsia="uk-UA"/>
              </w:rPr>
              <w:t xml:space="preserve">– </w:t>
            </w:r>
            <w:r w:rsidRPr="004D4643">
              <w:rPr>
                <w:rStyle w:val="FontStyle102"/>
                <w:sz w:val="28"/>
                <w:szCs w:val="28"/>
                <w:lang w:val="uk-UA" w:eastAsia="uk-UA"/>
              </w:rPr>
              <w:t>31</w:t>
            </w:r>
          </w:p>
        </w:tc>
        <w:tc>
          <w:tcPr>
            <w:tcW w:w="1173" w:type="pct"/>
          </w:tcPr>
          <w:p w:rsidR="00D20080" w:rsidRPr="004D4643" w:rsidRDefault="00D20080" w:rsidP="004D4643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102"/>
                <w:sz w:val="28"/>
                <w:szCs w:val="28"/>
                <w:lang w:val="uk-UA" w:eastAsia="uk-UA"/>
              </w:rPr>
            </w:pPr>
            <w:r w:rsidRPr="004D4643">
              <w:rPr>
                <w:rStyle w:val="FontStyle102"/>
                <w:sz w:val="28"/>
                <w:szCs w:val="28"/>
                <w:lang w:val="uk-UA" w:eastAsia="uk-UA"/>
              </w:rPr>
              <w:t>5</w:t>
            </w:r>
            <w:r>
              <w:rPr>
                <w:rStyle w:val="FontStyle102"/>
                <w:sz w:val="28"/>
                <w:szCs w:val="28"/>
                <w:lang w:val="en-US" w:eastAsia="uk-UA"/>
              </w:rPr>
              <w:t xml:space="preserve"> – </w:t>
            </w:r>
            <w:r w:rsidRPr="004D4643">
              <w:rPr>
                <w:rStyle w:val="FontStyle102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1172" w:type="pct"/>
          </w:tcPr>
          <w:p w:rsidR="00D20080" w:rsidRPr="004D4643" w:rsidRDefault="00D20080" w:rsidP="004D4643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102"/>
                <w:sz w:val="28"/>
                <w:szCs w:val="28"/>
                <w:lang w:val="uk-UA" w:eastAsia="uk-UA"/>
              </w:rPr>
            </w:pPr>
            <w:r w:rsidRPr="004D4643">
              <w:rPr>
                <w:rStyle w:val="FontStyle102"/>
                <w:sz w:val="28"/>
                <w:szCs w:val="28"/>
                <w:lang w:val="uk-UA" w:eastAsia="uk-UA"/>
              </w:rPr>
              <w:t>1</w:t>
            </w:r>
            <w:r>
              <w:rPr>
                <w:rStyle w:val="FontStyle102"/>
                <w:sz w:val="28"/>
                <w:szCs w:val="28"/>
                <w:lang w:val="en-US" w:eastAsia="uk-UA"/>
              </w:rPr>
              <w:t xml:space="preserve">– </w:t>
            </w:r>
            <w:r w:rsidRPr="004D4643">
              <w:rPr>
                <w:rStyle w:val="FontStyle102"/>
                <w:sz w:val="28"/>
                <w:szCs w:val="28"/>
                <w:lang w:val="uk-UA" w:eastAsia="uk-UA"/>
              </w:rPr>
              <w:t>4; 10</w:t>
            </w:r>
          </w:p>
        </w:tc>
      </w:tr>
      <w:tr w:rsidR="00D20080" w:rsidRPr="00B32AD5">
        <w:tc>
          <w:tcPr>
            <w:tcW w:w="1482" w:type="pct"/>
          </w:tcPr>
          <w:p w:rsidR="00D20080" w:rsidRPr="004D4643" w:rsidRDefault="00D20080" w:rsidP="004D4643">
            <w:pPr>
              <w:pStyle w:val="Style34"/>
              <w:widowControl/>
              <w:spacing w:line="240" w:lineRule="auto"/>
              <w:ind w:firstLine="0"/>
              <w:rPr>
                <w:rStyle w:val="FontStyle102"/>
                <w:sz w:val="28"/>
                <w:szCs w:val="28"/>
                <w:lang w:val="uk-UA" w:eastAsia="uk-UA"/>
              </w:rPr>
            </w:pPr>
            <w:r w:rsidRPr="004D4643">
              <w:rPr>
                <w:rStyle w:val="FontStyle102"/>
                <w:sz w:val="28"/>
                <w:szCs w:val="28"/>
                <w:lang w:val="uk-UA" w:eastAsia="uk-UA"/>
              </w:rPr>
              <w:t>Відсутній</w:t>
            </w:r>
          </w:p>
        </w:tc>
        <w:tc>
          <w:tcPr>
            <w:tcW w:w="1173" w:type="pct"/>
          </w:tcPr>
          <w:p w:rsidR="00D20080" w:rsidRPr="004D4643" w:rsidRDefault="00D20080" w:rsidP="004D4643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102"/>
                <w:sz w:val="28"/>
                <w:szCs w:val="28"/>
                <w:lang w:val="uk-UA" w:eastAsia="uk-UA"/>
              </w:rPr>
            </w:pPr>
            <w:r>
              <w:rPr>
                <w:rStyle w:val="FontStyle102"/>
                <w:sz w:val="28"/>
                <w:szCs w:val="28"/>
                <w:lang w:val="en-US" w:eastAsia="uk-UA"/>
              </w:rPr>
              <w:t>–</w:t>
            </w:r>
            <w:r w:rsidRPr="004D4643">
              <w:rPr>
                <w:rStyle w:val="FontStyle102"/>
                <w:sz w:val="28"/>
                <w:szCs w:val="28"/>
                <w:lang w:val="uk-UA" w:eastAsia="uk-UA"/>
              </w:rPr>
              <w:t xml:space="preserve"> 0,5</w:t>
            </w:r>
          </w:p>
        </w:tc>
        <w:tc>
          <w:tcPr>
            <w:tcW w:w="1173" w:type="pct"/>
          </w:tcPr>
          <w:p w:rsidR="00D20080" w:rsidRPr="004D4643" w:rsidRDefault="00D20080" w:rsidP="004D4643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102"/>
                <w:sz w:val="28"/>
                <w:szCs w:val="28"/>
                <w:lang w:val="uk-UA" w:eastAsia="uk-UA"/>
              </w:rPr>
            </w:pPr>
            <w:r>
              <w:rPr>
                <w:rStyle w:val="FontStyle102"/>
                <w:sz w:val="28"/>
                <w:szCs w:val="28"/>
                <w:lang w:val="en-US" w:eastAsia="uk-UA"/>
              </w:rPr>
              <w:t>–</w:t>
            </w:r>
            <w:r w:rsidRPr="004D4643">
              <w:rPr>
                <w:rStyle w:val="FontStyle102"/>
                <w:sz w:val="28"/>
                <w:szCs w:val="28"/>
                <w:lang w:val="uk-UA" w:eastAsia="uk-UA"/>
              </w:rPr>
              <w:t xml:space="preserve"> 0,5</w:t>
            </w:r>
          </w:p>
        </w:tc>
        <w:tc>
          <w:tcPr>
            <w:tcW w:w="1172" w:type="pct"/>
          </w:tcPr>
          <w:p w:rsidR="00D20080" w:rsidRPr="004D4643" w:rsidRDefault="00D20080" w:rsidP="004D4643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102"/>
                <w:sz w:val="28"/>
                <w:szCs w:val="28"/>
                <w:lang w:val="uk-UA" w:eastAsia="uk-UA"/>
              </w:rPr>
            </w:pPr>
            <w:r>
              <w:rPr>
                <w:rStyle w:val="FontStyle102"/>
                <w:sz w:val="28"/>
                <w:szCs w:val="28"/>
                <w:lang w:val="en-US" w:eastAsia="uk-UA"/>
              </w:rPr>
              <w:t>–</w:t>
            </w:r>
            <w:r w:rsidRPr="004D4643">
              <w:rPr>
                <w:rStyle w:val="FontStyle102"/>
                <w:sz w:val="28"/>
                <w:szCs w:val="28"/>
                <w:lang w:val="uk-UA" w:eastAsia="uk-UA"/>
              </w:rPr>
              <w:t xml:space="preserve"> 0,5</w:t>
            </w:r>
          </w:p>
        </w:tc>
      </w:tr>
      <w:tr w:rsidR="00D20080" w:rsidRPr="00B32AD5">
        <w:tc>
          <w:tcPr>
            <w:tcW w:w="1482" w:type="pct"/>
          </w:tcPr>
          <w:p w:rsidR="00D20080" w:rsidRPr="004D4643" w:rsidRDefault="00D20080" w:rsidP="004D4643">
            <w:pPr>
              <w:pStyle w:val="Style34"/>
              <w:widowControl/>
              <w:spacing w:line="240" w:lineRule="auto"/>
              <w:ind w:firstLine="0"/>
              <w:rPr>
                <w:rStyle w:val="FontStyle102"/>
                <w:sz w:val="28"/>
                <w:szCs w:val="28"/>
                <w:lang w:val="uk-UA" w:eastAsia="uk-UA"/>
              </w:rPr>
            </w:pPr>
            <w:r w:rsidRPr="004D4643">
              <w:rPr>
                <w:rStyle w:val="FontStyle102"/>
                <w:sz w:val="28"/>
                <w:szCs w:val="28"/>
                <w:lang w:val="uk-UA" w:eastAsia="uk-UA"/>
              </w:rPr>
              <w:t>Слабко виражений</w:t>
            </w:r>
          </w:p>
        </w:tc>
        <w:tc>
          <w:tcPr>
            <w:tcW w:w="1173" w:type="pct"/>
          </w:tcPr>
          <w:p w:rsidR="00D20080" w:rsidRPr="004D4643" w:rsidRDefault="00D20080" w:rsidP="004D4643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102"/>
                <w:sz w:val="28"/>
                <w:szCs w:val="28"/>
                <w:lang w:val="uk-UA" w:eastAsia="uk-UA"/>
              </w:rPr>
            </w:pPr>
            <w:r w:rsidRPr="004D4643">
              <w:rPr>
                <w:rStyle w:val="FontStyle102"/>
                <w:sz w:val="28"/>
                <w:szCs w:val="28"/>
                <w:lang w:val="uk-UA" w:eastAsia="uk-UA"/>
              </w:rPr>
              <w:t>+ 0,5</w:t>
            </w:r>
          </w:p>
        </w:tc>
        <w:tc>
          <w:tcPr>
            <w:tcW w:w="1173" w:type="pct"/>
          </w:tcPr>
          <w:p w:rsidR="00D20080" w:rsidRPr="004D4643" w:rsidRDefault="00D20080" w:rsidP="004D4643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102"/>
                <w:sz w:val="28"/>
                <w:szCs w:val="28"/>
                <w:lang w:val="uk-UA" w:eastAsia="uk-UA"/>
              </w:rPr>
            </w:pPr>
            <w:r w:rsidRPr="004D4643">
              <w:rPr>
                <w:rStyle w:val="FontStyle102"/>
                <w:sz w:val="28"/>
                <w:szCs w:val="28"/>
                <w:lang w:val="uk-UA" w:eastAsia="uk-UA"/>
              </w:rPr>
              <w:t>+ 1,0</w:t>
            </w:r>
          </w:p>
        </w:tc>
        <w:tc>
          <w:tcPr>
            <w:tcW w:w="1172" w:type="pct"/>
          </w:tcPr>
          <w:p w:rsidR="00D20080" w:rsidRPr="004D4643" w:rsidRDefault="00D20080" w:rsidP="004D4643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102"/>
                <w:sz w:val="28"/>
                <w:szCs w:val="28"/>
                <w:lang w:val="uk-UA" w:eastAsia="uk-UA"/>
              </w:rPr>
            </w:pPr>
            <w:r w:rsidRPr="004D4643">
              <w:rPr>
                <w:rStyle w:val="FontStyle102"/>
                <w:sz w:val="28"/>
                <w:szCs w:val="28"/>
                <w:lang w:val="uk-UA" w:eastAsia="uk-UA"/>
              </w:rPr>
              <w:t>+ 1,5</w:t>
            </w:r>
          </w:p>
        </w:tc>
      </w:tr>
      <w:tr w:rsidR="00D20080" w:rsidRPr="00B32AD5">
        <w:tc>
          <w:tcPr>
            <w:tcW w:w="1482" w:type="pct"/>
          </w:tcPr>
          <w:p w:rsidR="00D20080" w:rsidRPr="004D4643" w:rsidRDefault="00D20080" w:rsidP="004D4643">
            <w:pPr>
              <w:pStyle w:val="Style34"/>
              <w:widowControl/>
              <w:spacing w:line="240" w:lineRule="auto"/>
              <w:ind w:firstLine="0"/>
              <w:rPr>
                <w:rStyle w:val="FontStyle102"/>
                <w:sz w:val="28"/>
                <w:szCs w:val="28"/>
                <w:lang w:val="uk-UA" w:eastAsia="uk-UA"/>
              </w:rPr>
            </w:pPr>
            <w:r w:rsidRPr="004D4643">
              <w:rPr>
                <w:rStyle w:val="FontStyle102"/>
                <w:sz w:val="28"/>
                <w:szCs w:val="28"/>
                <w:lang w:val="uk-UA" w:eastAsia="uk-UA"/>
              </w:rPr>
              <w:t>Наявний</w:t>
            </w:r>
          </w:p>
        </w:tc>
        <w:tc>
          <w:tcPr>
            <w:tcW w:w="1173" w:type="pct"/>
          </w:tcPr>
          <w:p w:rsidR="00D20080" w:rsidRPr="004D4643" w:rsidRDefault="00D20080" w:rsidP="004D4643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102"/>
                <w:sz w:val="28"/>
                <w:szCs w:val="28"/>
                <w:lang w:val="uk-UA" w:eastAsia="uk-UA"/>
              </w:rPr>
            </w:pPr>
            <w:r w:rsidRPr="004D4643">
              <w:rPr>
                <w:rStyle w:val="FontStyle102"/>
                <w:sz w:val="28"/>
                <w:szCs w:val="28"/>
                <w:lang w:val="uk-UA" w:eastAsia="uk-UA"/>
              </w:rPr>
              <w:t>+ 1,0</w:t>
            </w:r>
          </w:p>
        </w:tc>
        <w:tc>
          <w:tcPr>
            <w:tcW w:w="1173" w:type="pct"/>
          </w:tcPr>
          <w:p w:rsidR="00D20080" w:rsidRPr="004D4643" w:rsidRDefault="00D20080" w:rsidP="004D4643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102"/>
                <w:sz w:val="28"/>
                <w:szCs w:val="28"/>
                <w:lang w:val="uk-UA" w:eastAsia="uk-UA"/>
              </w:rPr>
            </w:pPr>
            <w:r w:rsidRPr="004D4643">
              <w:rPr>
                <w:rStyle w:val="FontStyle102"/>
                <w:sz w:val="28"/>
                <w:szCs w:val="28"/>
                <w:lang w:val="uk-UA" w:eastAsia="uk-UA"/>
              </w:rPr>
              <w:t>+ 2,0</w:t>
            </w:r>
          </w:p>
        </w:tc>
        <w:tc>
          <w:tcPr>
            <w:tcW w:w="1172" w:type="pct"/>
          </w:tcPr>
          <w:p w:rsidR="00D20080" w:rsidRPr="004D4643" w:rsidRDefault="00D20080" w:rsidP="004D4643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102"/>
                <w:sz w:val="28"/>
                <w:szCs w:val="28"/>
                <w:lang w:val="uk-UA" w:eastAsia="uk-UA"/>
              </w:rPr>
            </w:pPr>
            <w:r w:rsidRPr="004D4643">
              <w:rPr>
                <w:rStyle w:val="FontStyle102"/>
                <w:sz w:val="28"/>
                <w:szCs w:val="28"/>
                <w:lang w:val="uk-UA" w:eastAsia="uk-UA"/>
              </w:rPr>
              <w:t>+ 3,0</w:t>
            </w:r>
          </w:p>
        </w:tc>
      </w:tr>
      <w:tr w:rsidR="00D20080" w:rsidRPr="00B32AD5">
        <w:tc>
          <w:tcPr>
            <w:tcW w:w="1482" w:type="pct"/>
          </w:tcPr>
          <w:p w:rsidR="00D20080" w:rsidRPr="004D4643" w:rsidRDefault="00D20080" w:rsidP="004D4643">
            <w:pPr>
              <w:pStyle w:val="Style34"/>
              <w:widowControl/>
              <w:spacing w:line="240" w:lineRule="auto"/>
              <w:ind w:firstLine="0"/>
              <w:rPr>
                <w:rStyle w:val="FontStyle102"/>
                <w:sz w:val="28"/>
                <w:szCs w:val="28"/>
                <w:lang w:val="uk-UA" w:eastAsia="uk-UA"/>
              </w:rPr>
            </w:pPr>
            <w:r w:rsidRPr="004D4643">
              <w:rPr>
                <w:rStyle w:val="FontStyle102"/>
                <w:sz w:val="28"/>
                <w:szCs w:val="28"/>
                <w:lang w:val="uk-UA" w:eastAsia="uk-UA"/>
              </w:rPr>
              <w:t>Не виявлений</w:t>
            </w:r>
          </w:p>
        </w:tc>
        <w:tc>
          <w:tcPr>
            <w:tcW w:w="1173" w:type="pct"/>
          </w:tcPr>
          <w:p w:rsidR="00D20080" w:rsidRPr="004D4643" w:rsidRDefault="00D20080" w:rsidP="004D4643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102"/>
                <w:sz w:val="28"/>
                <w:szCs w:val="28"/>
                <w:lang w:val="uk-UA" w:eastAsia="uk-UA"/>
              </w:rPr>
            </w:pPr>
            <w:r w:rsidRPr="004D4643">
              <w:rPr>
                <w:rStyle w:val="FontStyle102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173" w:type="pct"/>
          </w:tcPr>
          <w:p w:rsidR="00D20080" w:rsidRPr="004D4643" w:rsidRDefault="00D20080" w:rsidP="004D4643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102"/>
                <w:sz w:val="28"/>
                <w:szCs w:val="28"/>
                <w:lang w:val="uk-UA" w:eastAsia="uk-UA"/>
              </w:rPr>
            </w:pPr>
            <w:r w:rsidRPr="004D4643">
              <w:rPr>
                <w:rStyle w:val="FontStyle102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172" w:type="pct"/>
          </w:tcPr>
          <w:p w:rsidR="00D20080" w:rsidRPr="004D4643" w:rsidRDefault="00D20080" w:rsidP="004D4643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102"/>
                <w:sz w:val="28"/>
                <w:szCs w:val="28"/>
                <w:lang w:val="uk-UA" w:eastAsia="uk-UA"/>
              </w:rPr>
            </w:pPr>
            <w:r w:rsidRPr="004D4643">
              <w:rPr>
                <w:rStyle w:val="FontStyle102"/>
                <w:sz w:val="28"/>
                <w:szCs w:val="28"/>
                <w:lang w:val="uk-UA" w:eastAsia="uk-UA"/>
              </w:rPr>
              <w:t>0</w:t>
            </w:r>
          </w:p>
        </w:tc>
      </w:tr>
    </w:tbl>
    <w:p w:rsidR="00D20080" w:rsidRDefault="00D20080" w:rsidP="00946392">
      <w:pPr>
        <w:pStyle w:val="Style34"/>
        <w:widowControl/>
        <w:spacing w:line="235" w:lineRule="exact"/>
        <w:ind w:right="19" w:firstLine="298"/>
        <w:rPr>
          <w:rStyle w:val="FontStyle102"/>
          <w:lang w:val="uk-UA" w:eastAsia="uk-UA"/>
        </w:rPr>
      </w:pPr>
    </w:p>
    <w:p w:rsidR="00D20080" w:rsidRPr="00F73E93" w:rsidRDefault="00D20080" w:rsidP="00F73E93">
      <w:pPr>
        <w:pStyle w:val="Style70"/>
        <w:widowControl/>
        <w:spacing w:line="240" w:lineRule="auto"/>
        <w:ind w:firstLine="709"/>
        <w:rPr>
          <w:rStyle w:val="FontStyle97"/>
          <w:sz w:val="28"/>
          <w:szCs w:val="28"/>
          <w:lang w:val="uk-UA" w:eastAsia="uk-UA"/>
        </w:rPr>
      </w:pPr>
      <w:r w:rsidRPr="00F73E93">
        <w:rPr>
          <w:rStyle w:val="FontStyle97"/>
          <w:sz w:val="28"/>
          <w:szCs w:val="28"/>
          <w:lang w:val="uk-UA" w:eastAsia="uk-UA"/>
        </w:rPr>
        <w:t>Інтерпретація</w:t>
      </w:r>
    </w:p>
    <w:p w:rsidR="00D20080" w:rsidRPr="00F73E93" w:rsidRDefault="00D20080" w:rsidP="00F73E93">
      <w:pPr>
        <w:pStyle w:val="Style34"/>
        <w:widowControl/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F73E93">
        <w:rPr>
          <w:rStyle w:val="FontStyle102"/>
          <w:sz w:val="28"/>
          <w:szCs w:val="28"/>
          <w:lang w:val="uk-UA" w:eastAsia="uk-UA"/>
        </w:rPr>
        <w:t>Після вивчення всіх параметрів кожному з них психолог приписує «умовну вагу», яка зазначена в таблиці 1.</w:t>
      </w:r>
    </w:p>
    <w:p w:rsidR="00D20080" w:rsidRPr="00F73E93" w:rsidRDefault="00D20080" w:rsidP="00F73E93">
      <w:pPr>
        <w:pStyle w:val="Style34"/>
        <w:widowControl/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F73E93">
        <w:rPr>
          <w:rStyle w:val="FontStyle102"/>
          <w:sz w:val="28"/>
          <w:szCs w:val="28"/>
          <w:lang w:val="uk-UA" w:eastAsia="uk-UA"/>
        </w:rPr>
        <w:t>Так, більшість параметрів (8; 9; 11</w:t>
      </w:r>
      <w:r w:rsidRPr="00991B02">
        <w:rPr>
          <w:rStyle w:val="FontStyle102"/>
          <w:sz w:val="28"/>
          <w:szCs w:val="28"/>
          <w:lang w:val="uk-UA" w:eastAsia="uk-UA"/>
        </w:rPr>
        <w:t>–</w:t>
      </w:r>
      <w:r w:rsidRPr="00F73E93">
        <w:rPr>
          <w:rStyle w:val="FontStyle102"/>
          <w:sz w:val="28"/>
          <w:szCs w:val="28"/>
          <w:lang w:val="uk-UA" w:eastAsia="uk-UA"/>
        </w:rPr>
        <w:t xml:space="preserve">31), за їх наявності у досліджуваного, оцінюють балом «1». Деякі найбільш значущі чинники анамнезу </w:t>
      </w:r>
      <w:r>
        <w:rPr>
          <w:rStyle w:val="FontStyle102"/>
          <w:sz w:val="28"/>
          <w:szCs w:val="28"/>
          <w:lang w:val="uk-UA" w:eastAsia="uk-UA"/>
        </w:rPr>
        <w:t>оцінюються балами «2» (5</w:t>
      </w:r>
      <w:r w:rsidRPr="00991B02">
        <w:rPr>
          <w:rStyle w:val="FontStyle102"/>
          <w:sz w:val="28"/>
          <w:szCs w:val="28"/>
          <w:lang w:val="uk-UA" w:eastAsia="uk-UA"/>
        </w:rPr>
        <w:t>–</w:t>
      </w:r>
      <w:r>
        <w:rPr>
          <w:rStyle w:val="FontStyle102"/>
          <w:sz w:val="28"/>
          <w:szCs w:val="28"/>
          <w:lang w:val="uk-UA" w:eastAsia="uk-UA"/>
        </w:rPr>
        <w:t>7) і «3</w:t>
      </w:r>
      <w:r w:rsidRPr="00F73E93">
        <w:rPr>
          <w:rStyle w:val="FontStyle102"/>
          <w:sz w:val="28"/>
          <w:szCs w:val="28"/>
          <w:lang w:val="uk-UA" w:eastAsia="uk-UA"/>
        </w:rPr>
        <w:t>» (1</w:t>
      </w:r>
      <w:r w:rsidRPr="00991B02">
        <w:rPr>
          <w:rStyle w:val="FontStyle102"/>
          <w:sz w:val="28"/>
          <w:szCs w:val="28"/>
          <w:lang w:val="uk-UA" w:eastAsia="uk-UA"/>
        </w:rPr>
        <w:t>–</w:t>
      </w:r>
      <w:r w:rsidRPr="00F73E93">
        <w:rPr>
          <w:rStyle w:val="FontStyle102"/>
          <w:sz w:val="28"/>
          <w:szCs w:val="28"/>
          <w:lang w:val="uk-UA" w:eastAsia="uk-UA"/>
        </w:rPr>
        <w:t>4; 10). У випадку виявлення будь-якої властивості їй приписують «вагу», яка дорівнює половині від «1», «2», «З». За відсутності будь-якого з 31 параметра він оцінюється балом «</w:t>
      </w:r>
      <w:r>
        <w:rPr>
          <w:rStyle w:val="FontStyle102"/>
          <w:sz w:val="28"/>
          <w:szCs w:val="28"/>
          <w:lang w:val="en-US" w:eastAsia="uk-UA"/>
        </w:rPr>
        <w:t>–</w:t>
      </w:r>
      <w:r w:rsidRPr="00F73E93">
        <w:rPr>
          <w:rStyle w:val="FontStyle102"/>
          <w:sz w:val="28"/>
          <w:szCs w:val="28"/>
          <w:lang w:val="uk-UA" w:eastAsia="uk-UA"/>
        </w:rPr>
        <w:t>0,5». Невияв-леними з різних причин можуть бути 2</w:t>
      </w:r>
      <w:r w:rsidRPr="00991B02">
        <w:rPr>
          <w:rStyle w:val="FontStyle102"/>
          <w:sz w:val="28"/>
          <w:szCs w:val="28"/>
          <w:lang w:eastAsia="uk-UA"/>
        </w:rPr>
        <w:t>–</w:t>
      </w:r>
      <w:r w:rsidRPr="00F73E93">
        <w:rPr>
          <w:rStyle w:val="FontStyle102"/>
          <w:sz w:val="28"/>
          <w:szCs w:val="28"/>
          <w:lang w:val="uk-UA" w:eastAsia="uk-UA"/>
        </w:rPr>
        <w:t>3 чинники, їхня «вага» дорівнює «0». Нулем оцінюють також характеристики 7 і 10 у осіб, які не досягли середнього віку початку статевого життя (19 років) і вступу до шлюбу (21 рік).</w:t>
      </w:r>
    </w:p>
    <w:p w:rsidR="00D20080" w:rsidRPr="00F73E93" w:rsidRDefault="00D20080" w:rsidP="00F73E93">
      <w:pPr>
        <w:pStyle w:val="Style34"/>
        <w:widowControl/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F73E93">
        <w:rPr>
          <w:rStyle w:val="FontStyle102"/>
          <w:sz w:val="28"/>
          <w:szCs w:val="28"/>
          <w:lang w:val="uk-UA" w:eastAsia="uk-UA"/>
        </w:rPr>
        <w:t>Після цього підраховують алгебраїчну суму «ваги» всіх чин</w:t>
      </w:r>
      <w:r w:rsidRPr="00F73E93">
        <w:rPr>
          <w:rStyle w:val="FontStyle102"/>
          <w:sz w:val="28"/>
          <w:szCs w:val="28"/>
          <w:lang w:val="uk-UA" w:eastAsia="uk-UA"/>
        </w:rPr>
        <w:softHyphen/>
        <w:t>ників і визначають рівень ризику суїцидальності. Якщо отри</w:t>
      </w:r>
      <w:r w:rsidRPr="00F73E93">
        <w:rPr>
          <w:rStyle w:val="FontStyle102"/>
          <w:sz w:val="28"/>
          <w:szCs w:val="28"/>
          <w:lang w:val="uk-UA" w:eastAsia="uk-UA"/>
        </w:rPr>
        <w:softHyphen/>
        <w:t xml:space="preserve">маний показник менший за 8, то ризик суїциду незначний. Якщо показник у межах від 8 до 15, тоді є ризик здійснення суїцидальної спроби. Якщо сума «ваги» перевищує 15 </w:t>
      </w:r>
      <w:r w:rsidRPr="00991B02">
        <w:rPr>
          <w:rStyle w:val="FontStyle102"/>
          <w:sz w:val="28"/>
          <w:szCs w:val="28"/>
          <w:lang w:eastAsia="uk-UA"/>
        </w:rPr>
        <w:t>–</w:t>
      </w:r>
      <w:r w:rsidRPr="00F73E93">
        <w:rPr>
          <w:rStyle w:val="FontStyle102"/>
          <w:sz w:val="28"/>
          <w:szCs w:val="28"/>
          <w:lang w:val="uk-UA" w:eastAsia="uk-UA"/>
        </w:rPr>
        <w:t xml:space="preserve"> ризик суїцидальності досліджуваної особи високий, а якщо в анамнезі є спроби самогубства, то ризик його повторення значний.</w:t>
      </w:r>
    </w:p>
    <w:p w:rsidR="00D20080" w:rsidRPr="00F73E93" w:rsidRDefault="00D20080" w:rsidP="00F73E93">
      <w:pPr>
        <w:pStyle w:val="Style34"/>
        <w:widowControl/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F73E93">
        <w:rPr>
          <w:rStyle w:val="FontStyle102"/>
          <w:sz w:val="28"/>
          <w:szCs w:val="28"/>
          <w:lang w:val="uk-UA" w:eastAsia="uk-UA"/>
        </w:rPr>
        <w:t>Для правильного визначення ризику суїциду необхідно точно дотримуватися всіх вказаних умов проведення діагностики.</w:t>
      </w:r>
    </w:p>
    <w:p w:rsidR="00D20080" w:rsidRPr="00F73E93" w:rsidRDefault="00D20080" w:rsidP="00F73E93">
      <w:pPr>
        <w:ind w:firstLine="709"/>
        <w:rPr>
          <w:sz w:val="28"/>
          <w:szCs w:val="28"/>
          <w:lang w:val="uk-UA"/>
        </w:rPr>
      </w:pPr>
    </w:p>
    <w:sectPr w:rsidR="00D20080" w:rsidRPr="00F73E93" w:rsidSect="009D43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7503"/>
    <w:multiLevelType w:val="singleLevel"/>
    <w:tmpl w:val="AB487D68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">
    <w:nsid w:val="0CB40BB0"/>
    <w:multiLevelType w:val="singleLevel"/>
    <w:tmpl w:val="0E6E0762"/>
    <w:lvl w:ilvl="0">
      <w:start w:val="15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">
    <w:nsid w:val="12172B11"/>
    <w:multiLevelType w:val="hybridMultilevel"/>
    <w:tmpl w:val="ACAA697A"/>
    <w:lvl w:ilvl="0" w:tplc="A9CA19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050429A"/>
    <w:multiLevelType w:val="singleLevel"/>
    <w:tmpl w:val="7EC832BC"/>
    <w:lvl w:ilvl="0">
      <w:start w:val="2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4">
    <w:nsid w:val="27E83796"/>
    <w:multiLevelType w:val="singleLevel"/>
    <w:tmpl w:val="7CD45ED2"/>
    <w:lvl w:ilvl="0">
      <w:start w:val="10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5">
    <w:nsid w:val="31B47853"/>
    <w:multiLevelType w:val="singleLevel"/>
    <w:tmpl w:val="D8A25076"/>
    <w:lvl w:ilvl="0">
      <w:start w:val="1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34166428"/>
    <w:multiLevelType w:val="singleLevel"/>
    <w:tmpl w:val="575272CE"/>
    <w:lvl w:ilvl="0">
      <w:start w:val="2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50CD19D7"/>
    <w:multiLevelType w:val="singleLevel"/>
    <w:tmpl w:val="A378BD52"/>
    <w:lvl w:ilvl="0">
      <w:start w:val="1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53E6754D"/>
    <w:multiLevelType w:val="singleLevel"/>
    <w:tmpl w:val="CF14BF08"/>
    <w:lvl w:ilvl="0">
      <w:start w:val="1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63323F3A"/>
    <w:multiLevelType w:val="singleLevel"/>
    <w:tmpl w:val="2C3C4E8C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0">
    <w:nsid w:val="693304A7"/>
    <w:multiLevelType w:val="singleLevel"/>
    <w:tmpl w:val="583C8888"/>
    <w:lvl w:ilvl="0">
      <w:start w:val="5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0"/>
    <w:lvlOverride w:ilvl="0">
      <w:lvl w:ilvl="0">
        <w:start w:val="3"/>
        <w:numFmt w:val="decimal"/>
        <w:lvlText w:val="%1.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1"/>
  </w:num>
  <w:num w:numId="10">
    <w:abstractNumId w:val="8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43D1"/>
    <w:rsid w:val="00124C92"/>
    <w:rsid w:val="001309FA"/>
    <w:rsid w:val="001B4D82"/>
    <w:rsid w:val="0025033A"/>
    <w:rsid w:val="00250705"/>
    <w:rsid w:val="003C4A3A"/>
    <w:rsid w:val="00400DE0"/>
    <w:rsid w:val="004D4643"/>
    <w:rsid w:val="00606EFB"/>
    <w:rsid w:val="0066795B"/>
    <w:rsid w:val="006E3583"/>
    <w:rsid w:val="00705233"/>
    <w:rsid w:val="009239D2"/>
    <w:rsid w:val="00946392"/>
    <w:rsid w:val="00991B02"/>
    <w:rsid w:val="009C3600"/>
    <w:rsid w:val="009D43D1"/>
    <w:rsid w:val="009F1683"/>
    <w:rsid w:val="00A1322E"/>
    <w:rsid w:val="00B32AD5"/>
    <w:rsid w:val="00D20080"/>
    <w:rsid w:val="00D95D7D"/>
    <w:rsid w:val="00DD7833"/>
    <w:rsid w:val="00EE2BF9"/>
    <w:rsid w:val="00F73E93"/>
    <w:rsid w:val="00FC6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3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uiPriority w:val="99"/>
    <w:rsid w:val="009D43D1"/>
    <w:pPr>
      <w:spacing w:line="282" w:lineRule="exact"/>
      <w:ind w:firstLine="283"/>
      <w:jc w:val="both"/>
    </w:pPr>
  </w:style>
  <w:style w:type="paragraph" w:customStyle="1" w:styleId="Style8">
    <w:name w:val="Style8"/>
    <w:basedOn w:val="Normal"/>
    <w:uiPriority w:val="99"/>
    <w:rsid w:val="009D43D1"/>
    <w:pPr>
      <w:spacing w:line="298" w:lineRule="exact"/>
      <w:jc w:val="both"/>
    </w:pPr>
  </w:style>
  <w:style w:type="paragraph" w:customStyle="1" w:styleId="Style9">
    <w:name w:val="Style9"/>
    <w:basedOn w:val="Normal"/>
    <w:uiPriority w:val="99"/>
    <w:rsid w:val="009D43D1"/>
    <w:pPr>
      <w:spacing w:line="288" w:lineRule="exact"/>
      <w:jc w:val="center"/>
    </w:pPr>
  </w:style>
  <w:style w:type="paragraph" w:customStyle="1" w:styleId="Style10">
    <w:name w:val="Style10"/>
    <w:basedOn w:val="Normal"/>
    <w:uiPriority w:val="99"/>
    <w:rsid w:val="009D43D1"/>
    <w:pPr>
      <w:spacing w:line="283" w:lineRule="exact"/>
      <w:ind w:firstLine="283"/>
      <w:jc w:val="both"/>
    </w:pPr>
  </w:style>
  <w:style w:type="paragraph" w:customStyle="1" w:styleId="Style14">
    <w:name w:val="Style14"/>
    <w:basedOn w:val="Normal"/>
    <w:uiPriority w:val="99"/>
    <w:rsid w:val="009D43D1"/>
  </w:style>
  <w:style w:type="character" w:customStyle="1" w:styleId="FontStyle21">
    <w:name w:val="Font Style21"/>
    <w:basedOn w:val="DefaultParagraphFont"/>
    <w:uiPriority w:val="99"/>
    <w:rsid w:val="009D43D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DefaultParagraphFont"/>
    <w:uiPriority w:val="99"/>
    <w:rsid w:val="009D43D1"/>
    <w:rPr>
      <w:rFonts w:ascii="Arial" w:hAnsi="Arial" w:cs="Arial"/>
      <w:b/>
      <w:bCs/>
      <w:sz w:val="22"/>
      <w:szCs w:val="22"/>
    </w:rPr>
  </w:style>
  <w:style w:type="character" w:customStyle="1" w:styleId="FontStyle26">
    <w:name w:val="Font Style26"/>
    <w:basedOn w:val="DefaultParagraphFont"/>
    <w:uiPriority w:val="99"/>
    <w:rsid w:val="009D43D1"/>
    <w:rPr>
      <w:rFonts w:ascii="Times New Roman" w:hAnsi="Times New Roman" w:cs="Times New Roman"/>
      <w:sz w:val="22"/>
      <w:szCs w:val="22"/>
    </w:rPr>
  </w:style>
  <w:style w:type="character" w:customStyle="1" w:styleId="FontStyle31">
    <w:name w:val="Font Style31"/>
    <w:basedOn w:val="DefaultParagraphFont"/>
    <w:uiPriority w:val="99"/>
    <w:rsid w:val="009D43D1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ListParagraph">
    <w:name w:val="List Paragraph"/>
    <w:basedOn w:val="Normal"/>
    <w:uiPriority w:val="99"/>
    <w:qFormat/>
    <w:rsid w:val="009D43D1"/>
    <w:pPr>
      <w:ind w:left="720"/>
    </w:pPr>
  </w:style>
  <w:style w:type="paragraph" w:customStyle="1" w:styleId="Style1">
    <w:name w:val="Style1"/>
    <w:basedOn w:val="Normal"/>
    <w:uiPriority w:val="99"/>
    <w:rsid w:val="009D43D1"/>
    <w:pPr>
      <w:spacing w:line="283" w:lineRule="exact"/>
      <w:jc w:val="both"/>
    </w:pPr>
  </w:style>
  <w:style w:type="paragraph" w:customStyle="1" w:styleId="Style7">
    <w:name w:val="Style7"/>
    <w:basedOn w:val="Normal"/>
    <w:uiPriority w:val="99"/>
    <w:rsid w:val="009D43D1"/>
  </w:style>
  <w:style w:type="character" w:customStyle="1" w:styleId="FontStyle29">
    <w:name w:val="Font Style29"/>
    <w:basedOn w:val="DefaultParagraphFont"/>
    <w:uiPriority w:val="99"/>
    <w:rsid w:val="009D43D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uiPriority w:val="99"/>
    <w:rsid w:val="009D43D1"/>
  </w:style>
  <w:style w:type="paragraph" w:customStyle="1" w:styleId="Style6">
    <w:name w:val="Style6"/>
    <w:basedOn w:val="Normal"/>
    <w:uiPriority w:val="99"/>
    <w:rsid w:val="009D43D1"/>
    <w:pPr>
      <w:spacing w:line="206" w:lineRule="exact"/>
    </w:pPr>
  </w:style>
  <w:style w:type="paragraph" w:customStyle="1" w:styleId="Style13">
    <w:name w:val="Style13"/>
    <w:basedOn w:val="Normal"/>
    <w:uiPriority w:val="99"/>
    <w:rsid w:val="009D43D1"/>
  </w:style>
  <w:style w:type="paragraph" w:customStyle="1" w:styleId="Style15">
    <w:name w:val="Style15"/>
    <w:basedOn w:val="Normal"/>
    <w:uiPriority w:val="99"/>
    <w:rsid w:val="009D43D1"/>
  </w:style>
  <w:style w:type="character" w:customStyle="1" w:styleId="FontStyle20">
    <w:name w:val="Font Style20"/>
    <w:basedOn w:val="DefaultParagraphFont"/>
    <w:uiPriority w:val="99"/>
    <w:rsid w:val="009D43D1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9D43D1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0">
    <w:name w:val="Font Style30"/>
    <w:basedOn w:val="DefaultParagraphFont"/>
    <w:uiPriority w:val="99"/>
    <w:rsid w:val="009D43D1"/>
    <w:rPr>
      <w:rFonts w:ascii="Arial" w:hAnsi="Arial" w:cs="Arial"/>
      <w:i/>
      <w:iCs/>
      <w:sz w:val="20"/>
      <w:szCs w:val="20"/>
    </w:rPr>
  </w:style>
  <w:style w:type="character" w:customStyle="1" w:styleId="FontStyle32">
    <w:name w:val="Font Style32"/>
    <w:basedOn w:val="DefaultParagraphFont"/>
    <w:uiPriority w:val="99"/>
    <w:rsid w:val="009D43D1"/>
    <w:rPr>
      <w:rFonts w:ascii="Arial" w:hAnsi="Arial" w:cs="Arial"/>
      <w:b/>
      <w:bCs/>
      <w:sz w:val="20"/>
      <w:szCs w:val="20"/>
    </w:rPr>
  </w:style>
  <w:style w:type="character" w:customStyle="1" w:styleId="FontStyle33">
    <w:name w:val="Font Style33"/>
    <w:basedOn w:val="DefaultParagraphFont"/>
    <w:uiPriority w:val="99"/>
    <w:rsid w:val="009D43D1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uiPriority w:val="99"/>
    <w:rsid w:val="009D43D1"/>
  </w:style>
  <w:style w:type="paragraph" w:customStyle="1" w:styleId="Style18">
    <w:name w:val="Style18"/>
    <w:basedOn w:val="Normal"/>
    <w:uiPriority w:val="99"/>
    <w:rsid w:val="009D43D1"/>
  </w:style>
  <w:style w:type="character" w:customStyle="1" w:styleId="FontStyle34">
    <w:name w:val="Font Style34"/>
    <w:basedOn w:val="DefaultParagraphFont"/>
    <w:uiPriority w:val="99"/>
    <w:rsid w:val="009D43D1"/>
    <w:rPr>
      <w:rFonts w:ascii="Times New Roman" w:hAnsi="Times New Roman" w:cs="Times New Roman"/>
      <w:sz w:val="50"/>
      <w:szCs w:val="50"/>
    </w:rPr>
  </w:style>
  <w:style w:type="paragraph" w:styleId="NoSpacing">
    <w:name w:val="No Spacing"/>
    <w:uiPriority w:val="99"/>
    <w:qFormat/>
    <w:rsid w:val="00A1322E"/>
    <w:rPr>
      <w:rFonts w:cs="Calibri"/>
      <w:lang w:val="ru-RU"/>
    </w:rPr>
  </w:style>
  <w:style w:type="paragraph" w:customStyle="1" w:styleId="Style23">
    <w:name w:val="Style23"/>
    <w:basedOn w:val="Normal"/>
    <w:uiPriority w:val="99"/>
    <w:rsid w:val="00946392"/>
  </w:style>
  <w:style w:type="paragraph" w:customStyle="1" w:styleId="Style31">
    <w:name w:val="Style31"/>
    <w:basedOn w:val="Normal"/>
    <w:uiPriority w:val="99"/>
    <w:rsid w:val="00946392"/>
    <w:pPr>
      <w:jc w:val="center"/>
    </w:pPr>
  </w:style>
  <w:style w:type="paragraph" w:customStyle="1" w:styleId="Style34">
    <w:name w:val="Style34"/>
    <w:basedOn w:val="Normal"/>
    <w:uiPriority w:val="99"/>
    <w:rsid w:val="00946392"/>
    <w:pPr>
      <w:spacing w:line="238" w:lineRule="exact"/>
      <w:ind w:firstLine="302"/>
      <w:jc w:val="both"/>
    </w:pPr>
  </w:style>
  <w:style w:type="paragraph" w:customStyle="1" w:styleId="Style46">
    <w:name w:val="Style46"/>
    <w:basedOn w:val="Normal"/>
    <w:uiPriority w:val="99"/>
    <w:rsid w:val="00946392"/>
    <w:pPr>
      <w:spacing w:line="235" w:lineRule="exact"/>
      <w:ind w:firstLine="293"/>
      <w:jc w:val="both"/>
    </w:pPr>
  </w:style>
  <w:style w:type="paragraph" w:customStyle="1" w:styleId="Style57">
    <w:name w:val="Style57"/>
    <w:basedOn w:val="Normal"/>
    <w:uiPriority w:val="99"/>
    <w:rsid w:val="00946392"/>
    <w:pPr>
      <w:spacing w:line="240" w:lineRule="exact"/>
      <w:jc w:val="both"/>
    </w:pPr>
  </w:style>
  <w:style w:type="paragraph" w:customStyle="1" w:styleId="Style58">
    <w:name w:val="Style58"/>
    <w:basedOn w:val="Normal"/>
    <w:uiPriority w:val="99"/>
    <w:rsid w:val="00946392"/>
  </w:style>
  <w:style w:type="paragraph" w:customStyle="1" w:styleId="Style64">
    <w:name w:val="Style64"/>
    <w:basedOn w:val="Normal"/>
    <w:uiPriority w:val="99"/>
    <w:rsid w:val="00946392"/>
    <w:pPr>
      <w:spacing w:line="211" w:lineRule="exact"/>
    </w:pPr>
  </w:style>
  <w:style w:type="paragraph" w:customStyle="1" w:styleId="Style70">
    <w:name w:val="Style70"/>
    <w:basedOn w:val="Normal"/>
    <w:uiPriority w:val="99"/>
    <w:rsid w:val="00946392"/>
    <w:pPr>
      <w:spacing w:line="240" w:lineRule="exact"/>
      <w:ind w:hanging="1685"/>
    </w:pPr>
  </w:style>
  <w:style w:type="paragraph" w:customStyle="1" w:styleId="Style72">
    <w:name w:val="Style72"/>
    <w:basedOn w:val="Normal"/>
    <w:uiPriority w:val="99"/>
    <w:rsid w:val="00946392"/>
    <w:pPr>
      <w:jc w:val="both"/>
    </w:pPr>
  </w:style>
  <w:style w:type="paragraph" w:customStyle="1" w:styleId="Style75">
    <w:name w:val="Style75"/>
    <w:basedOn w:val="Normal"/>
    <w:uiPriority w:val="99"/>
    <w:rsid w:val="00946392"/>
    <w:pPr>
      <w:spacing w:line="240" w:lineRule="exact"/>
      <w:ind w:hanging="293"/>
    </w:pPr>
  </w:style>
  <w:style w:type="character" w:customStyle="1" w:styleId="FontStyle97">
    <w:name w:val="Font Style97"/>
    <w:basedOn w:val="DefaultParagraphFont"/>
    <w:uiPriority w:val="99"/>
    <w:rsid w:val="0094639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99">
    <w:name w:val="Font Style99"/>
    <w:basedOn w:val="DefaultParagraphFont"/>
    <w:uiPriority w:val="99"/>
    <w:rsid w:val="0094639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0">
    <w:name w:val="Font Style100"/>
    <w:basedOn w:val="DefaultParagraphFont"/>
    <w:uiPriority w:val="99"/>
    <w:rsid w:val="00946392"/>
    <w:rPr>
      <w:rFonts w:ascii="Times New Roman" w:hAnsi="Times New Roman" w:cs="Times New Roman"/>
      <w:sz w:val="18"/>
      <w:szCs w:val="18"/>
    </w:rPr>
  </w:style>
  <w:style w:type="character" w:customStyle="1" w:styleId="FontStyle102">
    <w:name w:val="Font Style102"/>
    <w:basedOn w:val="DefaultParagraphFont"/>
    <w:uiPriority w:val="99"/>
    <w:rsid w:val="00946392"/>
    <w:rPr>
      <w:rFonts w:ascii="Times New Roman" w:hAnsi="Times New Roman" w:cs="Times New Roman"/>
      <w:sz w:val="20"/>
      <w:szCs w:val="20"/>
    </w:rPr>
  </w:style>
  <w:style w:type="character" w:customStyle="1" w:styleId="FontStyle111">
    <w:name w:val="Font Style111"/>
    <w:basedOn w:val="DefaultParagraphFont"/>
    <w:uiPriority w:val="99"/>
    <w:rsid w:val="00946392"/>
    <w:rPr>
      <w:rFonts w:ascii="Arial" w:hAnsi="Arial" w:cs="Arial"/>
      <w:b/>
      <w:bCs/>
      <w:sz w:val="24"/>
      <w:szCs w:val="24"/>
    </w:rPr>
  </w:style>
  <w:style w:type="character" w:customStyle="1" w:styleId="FontStyle122">
    <w:name w:val="Font Style122"/>
    <w:basedOn w:val="DefaultParagraphFont"/>
    <w:uiPriority w:val="99"/>
    <w:rsid w:val="00946392"/>
    <w:rPr>
      <w:rFonts w:ascii="Times New Roman" w:hAnsi="Times New Roman" w:cs="Times New Roman"/>
      <w:i/>
      <w:iCs/>
      <w:sz w:val="20"/>
      <w:szCs w:val="20"/>
    </w:rPr>
  </w:style>
  <w:style w:type="table" w:styleId="TableGrid">
    <w:name w:val="Table Grid"/>
    <w:basedOn w:val="TableNormal"/>
    <w:uiPriority w:val="99"/>
    <w:rsid w:val="00705233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2</Pages>
  <Words>548</Words>
  <Characters>3128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</dc:creator>
  <cp:keywords/>
  <dc:description/>
  <cp:lastModifiedBy>inst</cp:lastModifiedBy>
  <cp:revision>14</cp:revision>
  <dcterms:created xsi:type="dcterms:W3CDTF">2015-03-31T13:47:00Z</dcterms:created>
  <dcterms:modified xsi:type="dcterms:W3CDTF">2015-04-07T11:31:00Z</dcterms:modified>
</cp:coreProperties>
</file>