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AE" w:rsidRPr="00441AB7" w:rsidRDefault="007A12AE" w:rsidP="007A12AE">
      <w:pPr>
        <w:spacing w:after="0" w:line="240" w:lineRule="auto"/>
        <w:jc w:val="center"/>
        <w:rPr>
          <w:rFonts w:ascii="Times New Roman" w:eastAsia="MS Mincho" w:hAnsi="Times New Roman"/>
          <w:b/>
          <w:sz w:val="28"/>
          <w:szCs w:val="28"/>
          <w:lang w:eastAsia="ru-RU"/>
        </w:rPr>
      </w:pPr>
      <w:r w:rsidRPr="00441AB7">
        <w:rPr>
          <w:rFonts w:ascii="Times New Roman" w:eastAsia="MS Mincho" w:hAnsi="Times New Roman"/>
          <w:b/>
          <w:sz w:val="28"/>
          <w:szCs w:val="28"/>
          <w:lang w:eastAsia="ru-RU"/>
        </w:rPr>
        <w:t>Міністерство освіти і науки України</w:t>
      </w: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r w:rsidRPr="00441AB7">
        <w:rPr>
          <w:rFonts w:ascii="Times New Roman" w:eastAsia="MS Mincho" w:hAnsi="Times New Roman"/>
          <w:b/>
          <w:sz w:val="28"/>
          <w:szCs w:val="28"/>
          <w:lang w:eastAsia="ru-RU"/>
        </w:rPr>
        <w:t>Українська мова</w:t>
      </w:r>
    </w:p>
    <w:p w:rsidR="007A12AE" w:rsidRPr="00441AB7" w:rsidRDefault="007A12AE" w:rsidP="007A12AE">
      <w:pPr>
        <w:spacing w:after="0" w:line="240" w:lineRule="auto"/>
        <w:jc w:val="center"/>
        <w:rPr>
          <w:rFonts w:ascii="Times New Roman" w:eastAsia="MS Mincho" w:hAnsi="Times New Roman"/>
          <w:b/>
          <w:sz w:val="28"/>
          <w:szCs w:val="28"/>
          <w:lang w:eastAsia="ru-RU"/>
        </w:rPr>
      </w:pPr>
      <w:r w:rsidRPr="00441AB7">
        <w:rPr>
          <w:rFonts w:ascii="Times New Roman" w:eastAsia="MS Mincho" w:hAnsi="Times New Roman"/>
          <w:b/>
          <w:sz w:val="28"/>
          <w:szCs w:val="28"/>
          <w:lang w:eastAsia="ru-RU"/>
        </w:rPr>
        <w:t xml:space="preserve">10-11 класи </w:t>
      </w: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r w:rsidRPr="00441AB7">
        <w:rPr>
          <w:rFonts w:ascii="Times New Roman" w:eastAsia="MS Mincho" w:hAnsi="Times New Roman"/>
          <w:b/>
          <w:sz w:val="28"/>
          <w:szCs w:val="28"/>
          <w:lang w:eastAsia="ru-RU"/>
        </w:rPr>
        <w:t>Рівень стандарту</w:t>
      </w: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441AB7" w:rsidRDefault="007A12AE" w:rsidP="007A12AE">
      <w:pPr>
        <w:spacing w:after="0" w:line="240" w:lineRule="auto"/>
        <w:jc w:val="center"/>
        <w:rPr>
          <w:rFonts w:ascii="Times New Roman" w:eastAsia="MS Mincho" w:hAnsi="Times New Roman"/>
          <w:b/>
          <w:sz w:val="28"/>
          <w:szCs w:val="28"/>
          <w:lang w:eastAsia="ru-RU"/>
        </w:rPr>
      </w:pPr>
    </w:p>
    <w:p w:rsidR="007A12AE" w:rsidRPr="00E838A6" w:rsidRDefault="007A12AE" w:rsidP="007A12AE">
      <w:pPr>
        <w:spacing w:after="0" w:line="240" w:lineRule="auto"/>
        <w:jc w:val="center"/>
        <w:rPr>
          <w:rFonts w:ascii="Times New Roman" w:eastAsia="MS Mincho" w:hAnsi="Times New Roman"/>
          <w:sz w:val="28"/>
          <w:szCs w:val="28"/>
          <w:lang w:eastAsia="ru-RU"/>
        </w:rPr>
      </w:pPr>
    </w:p>
    <w:p w:rsidR="00441AB7" w:rsidRPr="00253501" w:rsidRDefault="00441AB7" w:rsidP="00441AB7">
      <w:pPr>
        <w:jc w:val="center"/>
        <w:rPr>
          <w:b/>
          <w:sz w:val="28"/>
        </w:rPr>
      </w:pPr>
      <w:r w:rsidRPr="00253501">
        <w:rPr>
          <w:b/>
          <w:sz w:val="28"/>
        </w:rPr>
        <w:t>( зі змінами, затвердженими наказом МОН  від 14.07.2016 № 826)</w:t>
      </w:r>
    </w:p>
    <w:p w:rsidR="007A12AE" w:rsidRPr="00E838A6" w:rsidRDefault="007A12AE" w:rsidP="007A12AE">
      <w:pPr>
        <w:spacing w:after="0" w:line="240" w:lineRule="auto"/>
        <w:jc w:val="center"/>
        <w:rPr>
          <w:rFonts w:ascii="Times New Roman" w:eastAsia="MS Mincho" w:hAnsi="Times New Roman"/>
          <w:sz w:val="28"/>
          <w:szCs w:val="28"/>
          <w:lang w:eastAsia="ru-RU"/>
        </w:rPr>
      </w:pPr>
    </w:p>
    <w:p w:rsidR="007A12AE" w:rsidRPr="00E838A6" w:rsidRDefault="007A12AE" w:rsidP="007A12AE">
      <w:pPr>
        <w:spacing w:after="0" w:line="240" w:lineRule="auto"/>
        <w:jc w:val="center"/>
        <w:rPr>
          <w:rFonts w:ascii="Times New Roman" w:eastAsia="MS Mincho" w:hAnsi="Times New Roman"/>
          <w:sz w:val="28"/>
          <w:szCs w:val="28"/>
          <w:lang w:val="ru-RU" w:eastAsia="ru-RU"/>
        </w:rPr>
      </w:pPr>
    </w:p>
    <w:p w:rsidR="007A12AE" w:rsidRPr="00E838A6" w:rsidRDefault="007A12AE" w:rsidP="007A12AE">
      <w:pPr>
        <w:spacing w:after="0" w:line="240" w:lineRule="auto"/>
        <w:jc w:val="center"/>
        <w:rPr>
          <w:rFonts w:ascii="Times New Roman" w:eastAsia="MS Mincho" w:hAnsi="Times New Roman"/>
          <w:sz w:val="28"/>
          <w:szCs w:val="28"/>
          <w:lang w:val="ru-RU" w:eastAsia="ru-RU"/>
        </w:rPr>
      </w:pPr>
    </w:p>
    <w:p w:rsidR="007A12AE" w:rsidRPr="00E838A6" w:rsidRDefault="007A12AE" w:rsidP="007A12AE">
      <w:pPr>
        <w:spacing w:after="0" w:line="240" w:lineRule="auto"/>
        <w:jc w:val="center"/>
        <w:rPr>
          <w:rFonts w:ascii="Times New Roman" w:eastAsia="MS Mincho" w:hAnsi="Times New Roman"/>
          <w:sz w:val="28"/>
          <w:szCs w:val="28"/>
          <w:lang w:val="ru-RU" w:eastAsia="ru-RU"/>
        </w:rPr>
      </w:pPr>
    </w:p>
    <w:p w:rsidR="007A12AE" w:rsidRPr="00E838A6" w:rsidRDefault="007A12AE" w:rsidP="007A12AE">
      <w:pPr>
        <w:spacing w:after="0" w:line="240" w:lineRule="auto"/>
        <w:jc w:val="center"/>
        <w:rPr>
          <w:rFonts w:ascii="Times New Roman" w:eastAsia="MS Mincho" w:hAnsi="Times New Roman"/>
          <w:sz w:val="28"/>
          <w:szCs w:val="28"/>
          <w:lang w:val="ru-RU" w:eastAsia="ru-RU"/>
        </w:rPr>
      </w:pPr>
    </w:p>
    <w:p w:rsidR="007A12AE" w:rsidRPr="00E838A6" w:rsidRDefault="007A12AE" w:rsidP="007A12AE">
      <w:pPr>
        <w:spacing w:after="0" w:line="240" w:lineRule="auto"/>
        <w:jc w:val="center"/>
        <w:rPr>
          <w:rFonts w:ascii="Times New Roman" w:eastAsia="MS Mincho" w:hAnsi="Times New Roman"/>
          <w:sz w:val="28"/>
          <w:szCs w:val="28"/>
          <w:lang w:val="ru-RU" w:eastAsia="ru-RU"/>
        </w:rPr>
      </w:pPr>
    </w:p>
    <w:p w:rsidR="007A12AE" w:rsidRPr="00E838A6" w:rsidRDefault="007A12AE" w:rsidP="007A12AE">
      <w:pPr>
        <w:spacing w:after="0" w:line="240" w:lineRule="auto"/>
        <w:jc w:val="center"/>
        <w:rPr>
          <w:rFonts w:ascii="Times New Roman" w:eastAsia="MS Mincho" w:hAnsi="Times New Roman"/>
          <w:sz w:val="28"/>
          <w:szCs w:val="28"/>
          <w:lang w:val="ru-RU" w:eastAsia="ru-RU"/>
        </w:rPr>
      </w:pPr>
    </w:p>
    <w:p w:rsidR="007A12AE" w:rsidRPr="00E838A6" w:rsidRDefault="007A12AE" w:rsidP="007A12AE">
      <w:pPr>
        <w:spacing w:after="0" w:line="240" w:lineRule="auto"/>
        <w:jc w:val="center"/>
        <w:rPr>
          <w:rFonts w:ascii="Times New Roman" w:eastAsia="MS Mincho" w:hAnsi="Times New Roman"/>
          <w:sz w:val="28"/>
          <w:szCs w:val="28"/>
          <w:lang w:val="ru-RU" w:eastAsia="ru-RU"/>
        </w:rPr>
      </w:pPr>
    </w:p>
    <w:p w:rsidR="007A12AE" w:rsidRPr="00E838A6" w:rsidRDefault="007A12AE" w:rsidP="007A12AE">
      <w:pPr>
        <w:spacing w:after="0" w:line="240" w:lineRule="auto"/>
        <w:jc w:val="center"/>
        <w:rPr>
          <w:rFonts w:ascii="Times New Roman" w:eastAsia="MS Mincho" w:hAnsi="Times New Roman"/>
          <w:sz w:val="28"/>
          <w:szCs w:val="28"/>
          <w:lang w:val="ru-RU" w:eastAsia="ru-RU"/>
        </w:rPr>
      </w:pPr>
    </w:p>
    <w:p w:rsidR="007A12AE" w:rsidRPr="00E838A6" w:rsidRDefault="007A12AE" w:rsidP="007A12AE">
      <w:pPr>
        <w:spacing w:after="0" w:line="240" w:lineRule="auto"/>
        <w:jc w:val="center"/>
        <w:rPr>
          <w:rFonts w:ascii="Times New Roman" w:eastAsia="MS Mincho" w:hAnsi="Times New Roman"/>
          <w:sz w:val="28"/>
          <w:szCs w:val="28"/>
          <w:lang w:val="ru-RU" w:eastAsia="ru-RU"/>
        </w:rPr>
      </w:pPr>
    </w:p>
    <w:p w:rsidR="007A12AE" w:rsidRPr="00E838A6" w:rsidRDefault="007A12AE" w:rsidP="007A12AE">
      <w:pPr>
        <w:spacing w:after="0" w:line="240" w:lineRule="auto"/>
        <w:jc w:val="center"/>
        <w:rPr>
          <w:rFonts w:ascii="Times New Roman" w:eastAsia="MS Mincho" w:hAnsi="Times New Roman"/>
          <w:sz w:val="28"/>
          <w:szCs w:val="28"/>
          <w:lang w:val="ru-RU" w:eastAsia="ru-RU"/>
        </w:rPr>
      </w:pPr>
    </w:p>
    <w:p w:rsidR="007A12AE" w:rsidRPr="00E838A6" w:rsidRDefault="007A12AE" w:rsidP="007A12AE">
      <w:pPr>
        <w:spacing w:after="0" w:line="240" w:lineRule="auto"/>
        <w:jc w:val="center"/>
        <w:rPr>
          <w:rFonts w:ascii="Times New Roman" w:eastAsia="MS Mincho" w:hAnsi="Times New Roman"/>
          <w:sz w:val="28"/>
          <w:szCs w:val="28"/>
          <w:lang w:val="ru-RU" w:eastAsia="ru-RU"/>
        </w:rPr>
      </w:pPr>
    </w:p>
    <w:p w:rsidR="007A12AE" w:rsidRPr="00E838A6" w:rsidRDefault="007A12AE" w:rsidP="007A12AE">
      <w:pPr>
        <w:spacing w:after="0" w:line="240" w:lineRule="auto"/>
        <w:jc w:val="center"/>
        <w:rPr>
          <w:rFonts w:ascii="Times New Roman" w:eastAsia="MS Mincho" w:hAnsi="Times New Roman"/>
          <w:sz w:val="28"/>
          <w:szCs w:val="28"/>
          <w:lang w:val="ru-RU" w:eastAsia="ru-RU"/>
        </w:rPr>
      </w:pPr>
    </w:p>
    <w:p w:rsidR="007A12AE" w:rsidRPr="00E838A6" w:rsidRDefault="007A12AE" w:rsidP="007A12AE">
      <w:pPr>
        <w:spacing w:after="0" w:line="240" w:lineRule="auto"/>
        <w:jc w:val="center"/>
        <w:rPr>
          <w:rFonts w:ascii="Times New Roman" w:eastAsia="MS Mincho" w:hAnsi="Times New Roman"/>
          <w:sz w:val="28"/>
          <w:szCs w:val="28"/>
          <w:lang w:eastAsia="ru-RU"/>
        </w:rPr>
      </w:pPr>
    </w:p>
    <w:p w:rsidR="007A12AE" w:rsidRPr="00E838A6" w:rsidRDefault="007A12AE" w:rsidP="007A12AE">
      <w:pPr>
        <w:spacing w:after="0" w:line="240" w:lineRule="auto"/>
        <w:rPr>
          <w:rFonts w:ascii="Times New Roman" w:eastAsia="MS Mincho" w:hAnsi="Times New Roman"/>
          <w:sz w:val="28"/>
          <w:szCs w:val="28"/>
          <w:lang w:eastAsia="ru-RU"/>
        </w:rPr>
      </w:pPr>
    </w:p>
    <w:p w:rsidR="007A12AE" w:rsidRPr="00E838A6" w:rsidRDefault="007A12AE" w:rsidP="007A12AE">
      <w:pPr>
        <w:spacing w:after="0" w:line="240" w:lineRule="auto"/>
        <w:rPr>
          <w:rFonts w:ascii="Times New Roman" w:eastAsia="MS Mincho" w:hAnsi="Times New Roman"/>
          <w:sz w:val="28"/>
          <w:szCs w:val="28"/>
          <w:lang w:eastAsia="ru-RU"/>
        </w:rPr>
      </w:pPr>
    </w:p>
    <w:p w:rsidR="007A12AE" w:rsidRPr="00E838A6" w:rsidRDefault="007A12AE" w:rsidP="007A12AE">
      <w:pPr>
        <w:spacing w:after="0" w:line="240" w:lineRule="auto"/>
        <w:rPr>
          <w:rFonts w:ascii="Times New Roman" w:eastAsia="MS Mincho" w:hAnsi="Times New Roman"/>
          <w:sz w:val="28"/>
          <w:szCs w:val="28"/>
          <w:lang w:eastAsia="ru-RU"/>
        </w:rPr>
      </w:pPr>
    </w:p>
    <w:p w:rsidR="007A12AE" w:rsidRPr="00E838A6" w:rsidRDefault="007A12AE" w:rsidP="007A12AE">
      <w:pPr>
        <w:spacing w:after="0" w:line="240" w:lineRule="auto"/>
        <w:rPr>
          <w:rFonts w:ascii="Times New Roman" w:eastAsia="MS Mincho" w:hAnsi="Times New Roman"/>
          <w:sz w:val="28"/>
          <w:szCs w:val="28"/>
          <w:lang w:eastAsia="ru-RU"/>
        </w:rPr>
      </w:pPr>
    </w:p>
    <w:p w:rsidR="007A12AE" w:rsidRPr="00E838A6" w:rsidRDefault="007A12AE" w:rsidP="007A12AE">
      <w:pPr>
        <w:spacing w:after="0" w:line="240" w:lineRule="auto"/>
        <w:rPr>
          <w:rFonts w:ascii="Times New Roman" w:eastAsia="MS Mincho" w:hAnsi="Times New Roman"/>
          <w:sz w:val="28"/>
          <w:szCs w:val="28"/>
          <w:lang w:eastAsia="ru-RU"/>
        </w:rPr>
      </w:pPr>
    </w:p>
    <w:p w:rsidR="007A12AE" w:rsidRPr="00E838A6" w:rsidRDefault="007A12AE" w:rsidP="007A12AE">
      <w:pPr>
        <w:spacing w:after="0" w:line="240" w:lineRule="auto"/>
        <w:rPr>
          <w:rFonts w:ascii="Times New Roman" w:eastAsia="MS Mincho" w:hAnsi="Times New Roman"/>
          <w:sz w:val="28"/>
          <w:szCs w:val="28"/>
          <w:lang w:eastAsia="ru-RU"/>
        </w:rPr>
      </w:pPr>
    </w:p>
    <w:p w:rsidR="005F356C" w:rsidRDefault="005F356C" w:rsidP="007A12AE">
      <w:pPr>
        <w:spacing w:after="0" w:line="240" w:lineRule="auto"/>
        <w:jc w:val="center"/>
        <w:rPr>
          <w:rFonts w:ascii="Times New Roman" w:eastAsia="MS Mincho" w:hAnsi="Times New Roman"/>
          <w:sz w:val="28"/>
          <w:szCs w:val="28"/>
          <w:lang w:val="en-US" w:eastAsia="ru-RU"/>
        </w:rPr>
      </w:pPr>
      <w:r>
        <w:rPr>
          <w:rFonts w:ascii="Times New Roman" w:eastAsia="MS Mincho" w:hAnsi="Times New Roman"/>
          <w:sz w:val="28"/>
          <w:szCs w:val="28"/>
          <w:lang w:val="en-US" w:eastAsia="ru-RU"/>
        </w:rPr>
        <w:t>2016</w:t>
      </w:r>
    </w:p>
    <w:p w:rsidR="00441AB7" w:rsidRDefault="00441AB7" w:rsidP="007A12AE">
      <w:pPr>
        <w:spacing w:after="0" w:line="240" w:lineRule="auto"/>
        <w:jc w:val="center"/>
        <w:rPr>
          <w:rFonts w:ascii="Times New Roman" w:eastAsia="MS Mincho" w:hAnsi="Times New Roman"/>
          <w:sz w:val="28"/>
          <w:szCs w:val="28"/>
          <w:lang w:eastAsia="ru-RU"/>
        </w:rPr>
      </w:pPr>
    </w:p>
    <w:p w:rsidR="007A12AE" w:rsidRDefault="007A12AE" w:rsidP="007F7806">
      <w:pPr>
        <w:spacing w:after="0" w:line="240" w:lineRule="auto"/>
        <w:jc w:val="center"/>
        <w:rPr>
          <w:rFonts w:ascii="Times New Roman" w:eastAsia="MS Mincho" w:hAnsi="Times New Roman"/>
          <w:sz w:val="28"/>
          <w:szCs w:val="28"/>
          <w:lang w:eastAsia="ru-RU"/>
        </w:rPr>
      </w:pPr>
      <w:r w:rsidRPr="00E838A6">
        <w:rPr>
          <w:rFonts w:ascii="Times New Roman" w:eastAsia="MS Mincho" w:hAnsi="Times New Roman"/>
          <w:sz w:val="28"/>
          <w:szCs w:val="28"/>
          <w:lang w:eastAsia="ru-RU"/>
        </w:rPr>
        <w:lastRenderedPageBreak/>
        <w:t>ПОЯСНЮВАЛЬНА ЗАПИСКА</w:t>
      </w:r>
    </w:p>
    <w:p w:rsidR="00651FAA" w:rsidRPr="00E838A6" w:rsidRDefault="00651FAA" w:rsidP="007F7806">
      <w:pPr>
        <w:spacing w:after="0" w:line="240" w:lineRule="auto"/>
        <w:jc w:val="center"/>
        <w:rPr>
          <w:rFonts w:ascii="Times New Roman" w:eastAsia="MS Mincho" w:hAnsi="Times New Roman"/>
          <w:sz w:val="28"/>
          <w:szCs w:val="28"/>
          <w:lang w:eastAsia="ru-RU"/>
        </w:rPr>
      </w:pP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 xml:space="preserve">Українська мова є державною мовою України. Це передбачає її пріоритетне використання в усіх сферах суспільного життя. Оволодіння українською мовою учнями профільної ланки сприяє залученню до надбань культури українського народу, виробляє почуття впевненості у власних силах, допомагає свідомо мотивувати вибір майбутньої професії. </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 xml:space="preserve">Відповідно до Державного </w:t>
      </w:r>
      <w:r w:rsidR="00441AB7">
        <w:rPr>
          <w:rFonts w:ascii="Times New Roman" w:eastAsia="MS Mincho" w:hAnsi="Times New Roman"/>
          <w:sz w:val="28"/>
          <w:szCs w:val="28"/>
          <w:lang w:eastAsia="ru-RU"/>
        </w:rPr>
        <w:t>с</w:t>
      </w:r>
      <w:r w:rsidRPr="00E838A6">
        <w:rPr>
          <w:rFonts w:ascii="Times New Roman" w:eastAsia="MS Mincho" w:hAnsi="Times New Roman"/>
          <w:sz w:val="28"/>
          <w:szCs w:val="28"/>
          <w:lang w:eastAsia="ru-RU"/>
        </w:rPr>
        <w:t xml:space="preserve">тандарту базової та повної загальної середньої освіти, з урахуванням Загальноєвропейських рекомендацій до мовної освіти, завданнями освітньої галузі в старшій школі є подальший розвиток базових лексичних, граматичних, </w:t>
      </w:r>
      <w:proofErr w:type="spellStart"/>
      <w:r w:rsidRPr="00E838A6">
        <w:rPr>
          <w:rFonts w:ascii="Times New Roman" w:eastAsia="MS Mincho" w:hAnsi="Times New Roman"/>
          <w:sz w:val="28"/>
          <w:szCs w:val="28"/>
          <w:lang w:eastAsia="ru-RU"/>
        </w:rPr>
        <w:t>культуромовних</w:t>
      </w:r>
      <w:proofErr w:type="spellEnd"/>
      <w:r w:rsidRPr="00E838A6">
        <w:rPr>
          <w:rFonts w:ascii="Times New Roman" w:eastAsia="MS Mincho" w:hAnsi="Times New Roman"/>
          <w:sz w:val="28"/>
          <w:szCs w:val="28"/>
          <w:lang w:eastAsia="ru-RU"/>
        </w:rPr>
        <w:t xml:space="preserve">, стилістичних, орфоепічних, правописних умінь і навичок на основі узагальнення й поглиблення знань учнів про мову як суспільне явище, вироблення комунікативних умінь і навичок ефективного спілкування в різних життєвих ситуаціях. </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 xml:space="preserve">Мета курсу української мови в класах технологічного, природничо-математичного, спортивного напрямів, суспільно-гуманітарному напряму (економічний профіль) полягає в узагальненні й систематизації знань, здобутих у процесі вивчення основного курсу української мови, а також їхньому поглибленні відповідно до вимог, що ставляться перед абітурієнтами  й студентами середніх та і вищих навчальних закладів, піднесенні культури мовлення учнів, насамперед шляхом удосконалення вмінь ефективного оперування мовними  й мовленнєвими знаннями, зокрема стилістичними, </w:t>
      </w:r>
      <w:proofErr w:type="spellStart"/>
      <w:r w:rsidRPr="00E838A6">
        <w:rPr>
          <w:rFonts w:ascii="Times New Roman" w:eastAsia="MS Mincho" w:hAnsi="Times New Roman"/>
          <w:sz w:val="28"/>
          <w:szCs w:val="28"/>
          <w:lang w:eastAsia="ru-RU"/>
        </w:rPr>
        <w:t>текстотворчими</w:t>
      </w:r>
      <w:proofErr w:type="spellEnd"/>
      <w:r w:rsidRPr="00E838A6">
        <w:rPr>
          <w:rFonts w:ascii="Times New Roman" w:eastAsia="MS Mincho" w:hAnsi="Times New Roman"/>
          <w:sz w:val="28"/>
          <w:szCs w:val="28"/>
          <w:lang w:eastAsia="ru-RU"/>
        </w:rPr>
        <w:t xml:space="preserve">, риторичними. </w:t>
      </w:r>
    </w:p>
    <w:p w:rsidR="007A12AE" w:rsidRPr="00E838A6" w:rsidRDefault="007A12AE" w:rsidP="0050422B">
      <w:pPr>
        <w:spacing w:after="0" w:line="240" w:lineRule="auto"/>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Навчальні завдання:</w:t>
      </w:r>
    </w:p>
    <w:p w:rsidR="007A12AE" w:rsidRPr="00E838A6" w:rsidRDefault="007A12AE" w:rsidP="0050422B">
      <w:pPr>
        <w:numPr>
          <w:ilvl w:val="0"/>
          <w:numId w:val="2"/>
        </w:numPr>
        <w:spacing w:after="0" w:line="240" w:lineRule="auto"/>
        <w:ind w:left="360" w:firstLine="142"/>
        <w:jc w:val="both"/>
        <w:rPr>
          <w:rFonts w:ascii="Times New Roman" w:eastAsia="MS Mincho" w:hAnsi="Times New Roman"/>
          <w:sz w:val="28"/>
          <w:szCs w:val="28"/>
          <w:lang w:eastAsia="ja-JP"/>
        </w:rPr>
      </w:pPr>
      <w:r w:rsidRPr="00E838A6">
        <w:rPr>
          <w:rFonts w:ascii="Times New Roman" w:eastAsia="MS Mincho" w:hAnsi="Times New Roman"/>
          <w:sz w:val="28"/>
          <w:szCs w:val="28"/>
          <w:lang w:eastAsia="ja-JP"/>
        </w:rPr>
        <w:t>виховання в учнів почуття національної свідомості, що значною мірою сприяє підвищенню мотивації вивчення української мови;</w:t>
      </w:r>
    </w:p>
    <w:p w:rsidR="007A12AE" w:rsidRPr="00E838A6" w:rsidRDefault="007A12AE" w:rsidP="0050422B">
      <w:pPr>
        <w:numPr>
          <w:ilvl w:val="0"/>
          <w:numId w:val="2"/>
        </w:numPr>
        <w:spacing w:after="0" w:line="240" w:lineRule="auto"/>
        <w:ind w:left="360" w:firstLine="142"/>
        <w:jc w:val="both"/>
        <w:rPr>
          <w:rFonts w:ascii="Times New Roman" w:eastAsia="MS Mincho" w:hAnsi="Times New Roman"/>
          <w:sz w:val="28"/>
          <w:szCs w:val="28"/>
          <w:lang w:eastAsia="ja-JP"/>
        </w:rPr>
      </w:pPr>
      <w:r w:rsidRPr="00E838A6">
        <w:rPr>
          <w:rFonts w:ascii="Times New Roman" w:eastAsia="MS Mincho" w:hAnsi="Times New Roman"/>
          <w:sz w:val="28"/>
          <w:szCs w:val="28"/>
          <w:lang w:eastAsia="ja-JP"/>
        </w:rPr>
        <w:t xml:space="preserve">формування комунікативної, мовної, мовленнєвої, предметної, прагматичної, соціокультурної </w:t>
      </w:r>
      <w:proofErr w:type="spellStart"/>
      <w:r w:rsidRPr="00E838A6">
        <w:rPr>
          <w:rFonts w:ascii="Times New Roman" w:eastAsia="MS Mincho" w:hAnsi="Times New Roman"/>
          <w:sz w:val="28"/>
          <w:szCs w:val="28"/>
          <w:lang w:eastAsia="ja-JP"/>
        </w:rPr>
        <w:t>компетентностей</w:t>
      </w:r>
      <w:proofErr w:type="spellEnd"/>
      <w:r w:rsidRPr="00E838A6">
        <w:rPr>
          <w:rFonts w:ascii="Times New Roman" w:eastAsia="MS Mincho" w:hAnsi="Times New Roman"/>
          <w:sz w:val="28"/>
          <w:szCs w:val="28"/>
          <w:lang w:eastAsia="ja-JP"/>
        </w:rPr>
        <w:t xml:space="preserve"> учнів на основі свідомого опанування мовної  й мовленнєвої теорії;</w:t>
      </w:r>
    </w:p>
    <w:p w:rsidR="007A12AE" w:rsidRPr="00E838A6" w:rsidRDefault="007A12AE" w:rsidP="0050422B">
      <w:pPr>
        <w:numPr>
          <w:ilvl w:val="0"/>
          <w:numId w:val="2"/>
        </w:numPr>
        <w:spacing w:after="0" w:line="240" w:lineRule="auto"/>
        <w:ind w:left="360" w:firstLine="142"/>
        <w:jc w:val="both"/>
        <w:rPr>
          <w:rFonts w:ascii="Times New Roman" w:eastAsia="MS Mincho" w:hAnsi="Times New Roman"/>
          <w:sz w:val="28"/>
          <w:szCs w:val="28"/>
          <w:lang w:eastAsia="ja-JP"/>
        </w:rPr>
      </w:pPr>
      <w:r w:rsidRPr="00E838A6">
        <w:rPr>
          <w:rFonts w:ascii="Times New Roman" w:eastAsia="MS Mincho" w:hAnsi="Times New Roman"/>
          <w:sz w:val="28"/>
          <w:szCs w:val="28"/>
          <w:lang w:eastAsia="ja-JP"/>
        </w:rPr>
        <w:t>корекція орфографічної й пунктуаційної грамотності старшокласників;</w:t>
      </w:r>
    </w:p>
    <w:p w:rsidR="007A12AE" w:rsidRPr="00E838A6" w:rsidRDefault="007A12AE" w:rsidP="0050422B">
      <w:pPr>
        <w:numPr>
          <w:ilvl w:val="0"/>
          <w:numId w:val="2"/>
        </w:numPr>
        <w:spacing w:after="0" w:line="240" w:lineRule="auto"/>
        <w:ind w:left="360" w:firstLine="142"/>
        <w:jc w:val="both"/>
        <w:rPr>
          <w:rFonts w:ascii="Times New Roman" w:eastAsia="MS Mincho" w:hAnsi="Times New Roman"/>
          <w:sz w:val="28"/>
          <w:szCs w:val="28"/>
          <w:lang w:eastAsia="ja-JP"/>
        </w:rPr>
      </w:pPr>
      <w:r w:rsidRPr="00E838A6">
        <w:rPr>
          <w:rFonts w:ascii="Times New Roman" w:eastAsia="MS Mincho" w:hAnsi="Times New Roman"/>
          <w:sz w:val="28"/>
          <w:szCs w:val="28"/>
          <w:lang w:eastAsia="ja-JP"/>
        </w:rPr>
        <w:t xml:space="preserve">збагачення словникового запасу учнів термінологічною лексикою та фразеологією. </w:t>
      </w:r>
    </w:p>
    <w:p w:rsidR="007A12AE" w:rsidRPr="00E838A6" w:rsidRDefault="007A12AE" w:rsidP="0050422B">
      <w:pPr>
        <w:spacing w:after="0" w:line="240" w:lineRule="auto"/>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Отже, у процесі навчання української мови в класах технологічного, природничо-математичного, спортивного напрямів, суспільно-гуманітарного напряму (економічний профіль)  необхідно розв’язати важливі загальноосвітні, виховні й практичні завдання, а саме:</w:t>
      </w:r>
    </w:p>
    <w:p w:rsidR="007A12AE" w:rsidRPr="00E838A6" w:rsidRDefault="007A12AE" w:rsidP="0050422B">
      <w:pPr>
        <w:numPr>
          <w:ilvl w:val="0"/>
          <w:numId w:val="4"/>
        </w:numPr>
        <w:spacing w:after="0" w:line="240" w:lineRule="auto"/>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підготувати старшокласників до використання мовних ресурсів в усіх ланках виробничої  і невиробничої сфери;</w:t>
      </w:r>
    </w:p>
    <w:p w:rsidR="007A12AE" w:rsidRPr="00E838A6" w:rsidRDefault="007A12AE" w:rsidP="0050422B">
      <w:pPr>
        <w:numPr>
          <w:ilvl w:val="0"/>
          <w:numId w:val="4"/>
        </w:numPr>
        <w:spacing w:after="0" w:line="240" w:lineRule="auto"/>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сформувати в них уміння й навички доцільного використання мовних засобів у різних життєвих ситуаціях із дотриманням українського мовленнєвого етикету;</w:t>
      </w:r>
    </w:p>
    <w:p w:rsidR="007A12AE" w:rsidRPr="00E838A6" w:rsidRDefault="007A12AE" w:rsidP="0050422B">
      <w:pPr>
        <w:numPr>
          <w:ilvl w:val="0"/>
          <w:numId w:val="4"/>
        </w:numPr>
        <w:spacing w:after="0" w:line="240" w:lineRule="auto"/>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lastRenderedPageBreak/>
        <w:t>виховувати в старшокласників шанобливе ставлення до української мови як державної;</w:t>
      </w:r>
    </w:p>
    <w:p w:rsidR="007A12AE" w:rsidRPr="00E838A6" w:rsidRDefault="007A12AE" w:rsidP="0050422B">
      <w:pPr>
        <w:numPr>
          <w:ilvl w:val="0"/>
          <w:numId w:val="4"/>
        </w:numPr>
        <w:spacing w:after="0" w:line="240" w:lineRule="auto"/>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 xml:space="preserve">створити умови для свідомого опанування учнями міцних знань про українську мову (її лексичний склад, граматичну будову, </w:t>
      </w:r>
      <w:proofErr w:type="spellStart"/>
      <w:r w:rsidRPr="00E838A6">
        <w:rPr>
          <w:rFonts w:ascii="Times New Roman" w:eastAsia="MS Mincho" w:hAnsi="Times New Roman"/>
          <w:sz w:val="28"/>
          <w:szCs w:val="28"/>
          <w:lang w:eastAsia="ru-RU"/>
        </w:rPr>
        <w:t>текстотворчі</w:t>
      </w:r>
      <w:proofErr w:type="spellEnd"/>
      <w:r w:rsidRPr="00E838A6">
        <w:rPr>
          <w:rFonts w:ascii="Times New Roman" w:eastAsia="MS Mincho" w:hAnsi="Times New Roman"/>
          <w:sz w:val="28"/>
          <w:szCs w:val="28"/>
          <w:lang w:eastAsia="ru-RU"/>
        </w:rPr>
        <w:t xml:space="preserve"> ресурси як основи для формування мовних та мовленнєвих умінь і навичок);</w:t>
      </w:r>
    </w:p>
    <w:p w:rsidR="007A12AE" w:rsidRPr="00E838A6" w:rsidRDefault="007A12AE" w:rsidP="0050422B">
      <w:pPr>
        <w:numPr>
          <w:ilvl w:val="0"/>
          <w:numId w:val="4"/>
        </w:numPr>
        <w:spacing w:after="0" w:line="240" w:lineRule="auto"/>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виробити в старшокласників потребу в постійному вдосконаленні рівня знань, культури мовлення.</w:t>
      </w:r>
    </w:p>
    <w:p w:rsidR="007A12AE" w:rsidRPr="00E838A6" w:rsidRDefault="007A12AE" w:rsidP="0050422B">
      <w:pPr>
        <w:spacing w:after="0" w:line="240" w:lineRule="auto"/>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 xml:space="preserve">       Крім того, вивчення української мови сприяє розв’язанню й </w:t>
      </w:r>
      <w:proofErr w:type="spellStart"/>
      <w:r w:rsidRPr="00E838A6">
        <w:rPr>
          <w:rFonts w:ascii="Times New Roman" w:eastAsia="MS Mincho" w:hAnsi="Times New Roman"/>
          <w:sz w:val="28"/>
          <w:szCs w:val="28"/>
          <w:lang w:eastAsia="ru-RU"/>
        </w:rPr>
        <w:t>загальнопедагогічних</w:t>
      </w:r>
      <w:proofErr w:type="spellEnd"/>
      <w:r w:rsidRPr="00E838A6">
        <w:rPr>
          <w:rFonts w:ascii="Times New Roman" w:eastAsia="MS Mincho" w:hAnsi="Times New Roman"/>
          <w:sz w:val="28"/>
          <w:szCs w:val="28"/>
          <w:lang w:eastAsia="ru-RU"/>
        </w:rPr>
        <w:t xml:space="preserve"> завдань, найважливішими серед них є:</w:t>
      </w:r>
    </w:p>
    <w:p w:rsidR="007A12AE" w:rsidRPr="00E838A6" w:rsidRDefault="007A12AE" w:rsidP="0050422B">
      <w:pPr>
        <w:numPr>
          <w:ilvl w:val="0"/>
          <w:numId w:val="4"/>
        </w:numPr>
        <w:spacing w:after="0" w:line="240" w:lineRule="auto"/>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інтелектуальний і соціокультурний розвиток учнів;</w:t>
      </w:r>
    </w:p>
    <w:p w:rsidR="007A12AE" w:rsidRPr="00E838A6" w:rsidRDefault="007A12AE" w:rsidP="0050422B">
      <w:pPr>
        <w:numPr>
          <w:ilvl w:val="0"/>
          <w:numId w:val="4"/>
        </w:numPr>
        <w:spacing w:after="0" w:line="240" w:lineRule="auto"/>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розвиток логічного й образного мислення;</w:t>
      </w:r>
    </w:p>
    <w:p w:rsidR="007A12AE" w:rsidRPr="00E838A6" w:rsidRDefault="007A12AE" w:rsidP="0050422B">
      <w:pPr>
        <w:numPr>
          <w:ilvl w:val="0"/>
          <w:numId w:val="4"/>
        </w:numPr>
        <w:spacing w:after="0" w:line="240" w:lineRule="auto"/>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формування в учнів умінь самостійно підвищувати рівень знань із предмета й удосконалювати культуру мовлення.</w:t>
      </w:r>
    </w:p>
    <w:p w:rsidR="007A12AE" w:rsidRPr="00E838A6" w:rsidRDefault="007A12AE" w:rsidP="0050422B">
      <w:pPr>
        <w:spacing w:after="0" w:line="240" w:lineRule="auto"/>
        <w:ind w:firstLine="709"/>
        <w:jc w:val="both"/>
        <w:rPr>
          <w:rFonts w:ascii="Times New Roman" w:eastAsia="MS Mincho" w:hAnsi="Times New Roman"/>
          <w:sz w:val="28"/>
          <w:szCs w:val="28"/>
          <w:lang w:eastAsia="ja-JP"/>
        </w:rPr>
      </w:pPr>
      <w:r w:rsidRPr="00E838A6">
        <w:rPr>
          <w:rFonts w:ascii="Times New Roman" w:eastAsia="MS Mincho" w:hAnsi="Times New Roman"/>
          <w:sz w:val="28"/>
          <w:szCs w:val="28"/>
          <w:lang w:eastAsia="ru-RU"/>
        </w:rPr>
        <w:t>Зміст програми диференційовано за взаємопов</w:t>
      </w:r>
      <w:r w:rsidRPr="00E838A6">
        <w:rPr>
          <w:rFonts w:ascii="Times New Roman" w:eastAsia="MS Mincho" w:hAnsi="Times New Roman"/>
          <w:sz w:val="28"/>
          <w:szCs w:val="28"/>
          <w:lang w:eastAsia="ja-JP"/>
        </w:rPr>
        <w:t xml:space="preserve">’язаними змістовими лініями: мовленнєвою, мовною, соціокультурною, </w:t>
      </w:r>
      <w:proofErr w:type="spellStart"/>
      <w:r w:rsidRPr="00E838A6">
        <w:rPr>
          <w:rFonts w:ascii="Times New Roman" w:eastAsia="MS Mincho" w:hAnsi="Times New Roman"/>
          <w:sz w:val="28"/>
          <w:szCs w:val="28"/>
          <w:lang w:eastAsia="ja-JP"/>
        </w:rPr>
        <w:t>діяльнісною</w:t>
      </w:r>
      <w:proofErr w:type="spellEnd"/>
      <w:r w:rsidRPr="00E838A6">
        <w:rPr>
          <w:rFonts w:ascii="Times New Roman" w:eastAsia="MS Mincho" w:hAnsi="Times New Roman"/>
          <w:sz w:val="28"/>
          <w:szCs w:val="28"/>
          <w:lang w:eastAsia="ja-JP"/>
        </w:rPr>
        <w:t xml:space="preserve">. </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b/>
          <w:sz w:val="28"/>
          <w:szCs w:val="28"/>
          <w:lang w:eastAsia="ru-RU"/>
        </w:rPr>
        <w:t>Мовленнєва змістова лінія</w:t>
      </w:r>
      <w:r w:rsidRPr="00E838A6">
        <w:rPr>
          <w:rFonts w:ascii="Times New Roman" w:eastAsia="MS Mincho" w:hAnsi="Times New Roman"/>
          <w:sz w:val="28"/>
          <w:szCs w:val="28"/>
          <w:lang w:eastAsia="ru-RU"/>
        </w:rPr>
        <w:t xml:space="preserve"> передбачає засвоєння учнями профільних класів </w:t>
      </w:r>
      <w:proofErr w:type="spellStart"/>
      <w:r w:rsidRPr="00E838A6">
        <w:rPr>
          <w:rFonts w:ascii="Times New Roman" w:eastAsia="MS Mincho" w:hAnsi="Times New Roman"/>
          <w:sz w:val="28"/>
          <w:szCs w:val="28"/>
          <w:lang w:eastAsia="ru-RU"/>
        </w:rPr>
        <w:t>мовленнєвознавчих</w:t>
      </w:r>
      <w:proofErr w:type="spellEnd"/>
      <w:r w:rsidRPr="00E838A6">
        <w:rPr>
          <w:rFonts w:ascii="Times New Roman" w:eastAsia="MS Mincho" w:hAnsi="Times New Roman"/>
          <w:sz w:val="28"/>
          <w:szCs w:val="28"/>
          <w:lang w:eastAsia="ru-RU"/>
        </w:rPr>
        <w:t xml:space="preserve"> понять, на основі яких формуються вміння й навички в різних видах мовленнєвої діяльності — аудіюванні, читанні, говорінні, письмі. Програмою передбачено систематичне, розосереджене вдосконалення правописної грамотності учнів. </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b/>
          <w:sz w:val="28"/>
          <w:szCs w:val="28"/>
          <w:lang w:eastAsia="ru-RU"/>
        </w:rPr>
        <w:t>Мовна змістова лінія</w:t>
      </w:r>
      <w:r w:rsidRPr="00E838A6">
        <w:rPr>
          <w:rFonts w:ascii="Times New Roman" w:eastAsia="MS Mincho" w:hAnsi="Times New Roman"/>
          <w:sz w:val="28"/>
          <w:szCs w:val="28"/>
          <w:lang w:eastAsia="ru-RU"/>
        </w:rPr>
        <w:t xml:space="preserve"> орієнтує на вдосконалення знань мовної системи — інструментарію формування комунікативної компетентності учнів профільної школи.</w:t>
      </w:r>
    </w:p>
    <w:p w:rsidR="007A12AE" w:rsidRPr="00E838A6" w:rsidRDefault="007A12AE" w:rsidP="0050422B">
      <w:pPr>
        <w:spacing w:after="0" w:line="240" w:lineRule="auto"/>
        <w:ind w:firstLine="709"/>
        <w:jc w:val="both"/>
        <w:rPr>
          <w:rFonts w:ascii="Times New Roman" w:eastAsia="MS Mincho" w:hAnsi="Times New Roman"/>
          <w:sz w:val="28"/>
          <w:szCs w:val="28"/>
          <w:lang w:val="ru-RU" w:eastAsia="ru-RU"/>
        </w:rPr>
      </w:pPr>
      <w:r w:rsidRPr="00E838A6">
        <w:rPr>
          <w:rFonts w:ascii="Times New Roman" w:eastAsia="MS Mincho" w:hAnsi="Times New Roman"/>
          <w:sz w:val="28"/>
          <w:szCs w:val="28"/>
          <w:lang w:eastAsia="ru-RU"/>
        </w:rPr>
        <w:t xml:space="preserve"> Соціокультурна змістова лінія ґрунтується на розумінні мови як носія культурних цінностей, основи професійного становлення людини, засобу формування мовної картини світу. </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proofErr w:type="spellStart"/>
      <w:r w:rsidRPr="00E838A6">
        <w:rPr>
          <w:rFonts w:ascii="Times New Roman" w:eastAsia="MS Mincho" w:hAnsi="Times New Roman"/>
          <w:b/>
          <w:sz w:val="28"/>
          <w:szCs w:val="28"/>
          <w:lang w:eastAsia="ru-RU"/>
        </w:rPr>
        <w:t>Діяльнісна</w:t>
      </w:r>
      <w:proofErr w:type="spellEnd"/>
      <w:r w:rsidRPr="00E838A6">
        <w:rPr>
          <w:rFonts w:ascii="Times New Roman" w:eastAsia="MS Mincho" w:hAnsi="Times New Roman"/>
          <w:b/>
          <w:sz w:val="28"/>
          <w:szCs w:val="28"/>
          <w:lang w:eastAsia="ru-RU"/>
        </w:rPr>
        <w:t xml:space="preserve"> змістова лінія</w:t>
      </w:r>
      <w:r w:rsidRPr="00E838A6">
        <w:rPr>
          <w:rFonts w:ascii="Times New Roman" w:eastAsia="MS Mincho" w:hAnsi="Times New Roman"/>
          <w:sz w:val="28"/>
          <w:szCs w:val="28"/>
          <w:lang w:eastAsia="ru-RU"/>
        </w:rPr>
        <w:t xml:space="preserve"> визначає найважливіші </w:t>
      </w:r>
      <w:proofErr w:type="spellStart"/>
      <w:r w:rsidRPr="00E838A6">
        <w:rPr>
          <w:rFonts w:ascii="Times New Roman" w:eastAsia="MS Mincho" w:hAnsi="Times New Roman"/>
          <w:sz w:val="28"/>
          <w:szCs w:val="28"/>
          <w:lang w:eastAsia="ru-RU"/>
        </w:rPr>
        <w:t>загальнонавчальні</w:t>
      </w:r>
      <w:proofErr w:type="spellEnd"/>
      <w:r w:rsidRPr="00E838A6">
        <w:rPr>
          <w:rFonts w:ascii="Times New Roman" w:eastAsia="MS Mincho" w:hAnsi="Times New Roman"/>
          <w:sz w:val="28"/>
          <w:szCs w:val="28"/>
          <w:lang w:eastAsia="ru-RU"/>
        </w:rPr>
        <w:t xml:space="preserve"> вміння й навички, що забезпечують інтелектуальну, пізнавальну, творчу діяльність учнів профільних класів. </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Для врахування потреб учнів профільної школи в удосконаленні особистісних мовотворчих якостей і підготовці до професійної діяльності програмою передбачено засвоєння відомостей з практичної стилістики, культури мовлення, основ риторики, елементів комунікативної лінгвістики. Ці відомості спрямовані на поглиблення знань про мовні норми, вивчення мови в реальних процесах спілкування, стилістичні особливості мовних одиниць, риторичні поняття та доречне застосування їх в усному й писемному мовленні старшокласників.</w:t>
      </w:r>
    </w:p>
    <w:p w:rsidR="007A12AE" w:rsidRPr="00E838A6" w:rsidRDefault="007A12AE" w:rsidP="0050422B">
      <w:pPr>
        <w:tabs>
          <w:tab w:val="left" w:pos="9180"/>
        </w:tabs>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Провідними для класів технологічного, природничо-математичного, спортивного напрямів, суспільно-гуманітарний напряму (економічний профіль)</w:t>
      </w:r>
      <w:r w:rsidRPr="00E838A6">
        <w:rPr>
          <w:rFonts w:ascii="Times New Roman" w:eastAsia="MS Mincho" w:hAnsi="Times New Roman"/>
          <w:sz w:val="20"/>
          <w:szCs w:val="28"/>
          <w:lang w:eastAsia="ru-RU"/>
        </w:rPr>
        <w:t xml:space="preserve"> </w:t>
      </w:r>
      <w:r w:rsidRPr="00E838A6">
        <w:rPr>
          <w:rFonts w:ascii="Times New Roman" w:eastAsia="MS Mincho" w:hAnsi="Times New Roman"/>
          <w:sz w:val="28"/>
          <w:szCs w:val="28"/>
          <w:lang w:eastAsia="ru-RU"/>
        </w:rPr>
        <w:t xml:space="preserve">виступають принципи пізнавально-практичної комунікативної й функціонально-стилістичної спрямованості навчання мови для підготовки особистості випускника, яка вільно володіє мовою в усіх сферах суспільної діяльності. </w:t>
      </w:r>
    </w:p>
    <w:p w:rsidR="007A12AE" w:rsidRPr="00E838A6" w:rsidRDefault="007A12AE" w:rsidP="0050422B">
      <w:pPr>
        <w:spacing w:after="0" w:line="240" w:lineRule="auto"/>
        <w:ind w:firstLine="709"/>
        <w:jc w:val="both"/>
        <w:rPr>
          <w:rFonts w:ascii="Times New Roman" w:eastAsia="MS Mincho" w:hAnsi="Times New Roman"/>
          <w:sz w:val="28"/>
          <w:szCs w:val="28"/>
          <w:lang w:eastAsia="ja-JP"/>
        </w:rPr>
      </w:pPr>
      <w:r w:rsidRPr="00E838A6">
        <w:rPr>
          <w:rFonts w:ascii="Times New Roman" w:eastAsia="MS Mincho" w:hAnsi="Times New Roman"/>
          <w:sz w:val="28"/>
          <w:szCs w:val="28"/>
          <w:lang w:eastAsia="ru-RU"/>
        </w:rPr>
        <w:lastRenderedPageBreak/>
        <w:t xml:space="preserve">Важливим є принцип вивчення мови в </w:t>
      </w:r>
      <w:proofErr w:type="spellStart"/>
      <w:r w:rsidRPr="00E838A6">
        <w:rPr>
          <w:rFonts w:ascii="Times New Roman" w:eastAsia="MS Mincho" w:hAnsi="Times New Roman"/>
          <w:sz w:val="28"/>
          <w:szCs w:val="28"/>
          <w:lang w:eastAsia="ru-RU"/>
        </w:rPr>
        <w:t>міжрівневих</w:t>
      </w:r>
      <w:proofErr w:type="spellEnd"/>
      <w:r w:rsidRPr="00E838A6">
        <w:rPr>
          <w:rFonts w:ascii="Times New Roman" w:eastAsia="MS Mincho" w:hAnsi="Times New Roman"/>
          <w:sz w:val="28"/>
          <w:szCs w:val="28"/>
          <w:lang w:eastAsia="ru-RU"/>
        </w:rPr>
        <w:t xml:space="preserve">, </w:t>
      </w:r>
      <w:proofErr w:type="spellStart"/>
      <w:r w:rsidRPr="00E838A6">
        <w:rPr>
          <w:rFonts w:ascii="Times New Roman" w:eastAsia="MS Mincho" w:hAnsi="Times New Roman"/>
          <w:sz w:val="28"/>
          <w:szCs w:val="28"/>
          <w:lang w:eastAsia="ru-RU"/>
        </w:rPr>
        <w:t>внутрішньорівневих</w:t>
      </w:r>
      <w:proofErr w:type="spellEnd"/>
      <w:r w:rsidRPr="00E838A6">
        <w:rPr>
          <w:rFonts w:ascii="Times New Roman" w:eastAsia="MS Mincho" w:hAnsi="Times New Roman"/>
          <w:sz w:val="28"/>
          <w:szCs w:val="28"/>
          <w:lang w:eastAsia="ru-RU"/>
        </w:rPr>
        <w:t xml:space="preserve"> і міжпредметних зв</w:t>
      </w:r>
      <w:r w:rsidRPr="00E838A6">
        <w:rPr>
          <w:rFonts w:ascii="Times New Roman" w:eastAsia="MS Mincho" w:hAnsi="Times New Roman"/>
          <w:sz w:val="28"/>
          <w:szCs w:val="28"/>
          <w:lang w:eastAsia="ja-JP"/>
        </w:rPr>
        <w:t>’язках, що передбачає врахування того, що мова є складною багаторівневою системою, рівні якої містять набір певних мовних одиниць,тісно пов’язаних між собою. Урахування цих зв’язків під час вивчення української мови дасть учням змогу усвідомити мову як систему, що постійно розвивається, удосконалюється, збагачується, а також осмислити внутрішні закономірності кожного рівня мови.</w:t>
      </w:r>
    </w:p>
    <w:p w:rsidR="007A12AE" w:rsidRPr="00E838A6" w:rsidRDefault="007A12AE" w:rsidP="0050422B">
      <w:pPr>
        <w:spacing w:after="0" w:line="240" w:lineRule="auto"/>
        <w:ind w:firstLine="709"/>
        <w:jc w:val="both"/>
        <w:rPr>
          <w:rFonts w:ascii="Times New Roman" w:eastAsia="MS Mincho" w:hAnsi="Times New Roman"/>
          <w:sz w:val="28"/>
          <w:szCs w:val="28"/>
          <w:lang w:eastAsia="ja-JP"/>
        </w:rPr>
      </w:pPr>
      <w:r w:rsidRPr="00E838A6">
        <w:rPr>
          <w:rFonts w:ascii="Times New Roman" w:eastAsia="MS Mincho" w:hAnsi="Times New Roman"/>
          <w:sz w:val="28"/>
          <w:szCs w:val="28"/>
          <w:lang w:eastAsia="ja-JP"/>
        </w:rPr>
        <w:t xml:space="preserve">З метою пізнання структури, семантики й функціонування мовних одиниць важливе значення мають міжпредметні зв’язки у процесі навчання української мови з іншими предметами. Мова має точки дотику з усіма шкільними предметами, оскільки є засобом вивчення й засвоєння їх. У </w:t>
      </w:r>
      <w:r w:rsidRPr="00E838A6">
        <w:rPr>
          <w:rFonts w:ascii="Times New Roman" w:eastAsia="MS Mincho" w:hAnsi="Times New Roman"/>
          <w:sz w:val="28"/>
          <w:szCs w:val="28"/>
          <w:lang w:eastAsia="ru-RU"/>
        </w:rPr>
        <w:t xml:space="preserve">класах технологічного, природничо-математичного, спортивного напрямів, суспільно-гуманітарного напряму (економічний профіль) </w:t>
      </w:r>
      <w:r w:rsidRPr="00E838A6">
        <w:rPr>
          <w:rFonts w:ascii="Times New Roman" w:eastAsia="MS Mincho" w:hAnsi="Times New Roman"/>
          <w:sz w:val="28"/>
          <w:szCs w:val="28"/>
          <w:lang w:eastAsia="ja-JP"/>
        </w:rPr>
        <w:t>окреслюються зв’язки мови з фізикою, математикою, біологією тощо. Учителі-словесники працюють із відповідними термінами на спеціально відведених уроках (під час вивчення лексикології). Математичні терміни застосовуються при вивченні числівника, крім того, систематично використовують відповідний дидактичний матеріал під час опрацювання інших тем.</w:t>
      </w:r>
    </w:p>
    <w:p w:rsidR="007A12AE" w:rsidRPr="00E838A6" w:rsidRDefault="007A12AE" w:rsidP="0050422B">
      <w:pPr>
        <w:spacing w:after="0" w:line="240" w:lineRule="auto"/>
        <w:ind w:firstLine="709"/>
        <w:jc w:val="both"/>
        <w:rPr>
          <w:rFonts w:ascii="Times New Roman" w:eastAsia="MS Mincho" w:hAnsi="Times New Roman"/>
          <w:sz w:val="28"/>
          <w:szCs w:val="28"/>
          <w:lang w:eastAsia="ja-JP"/>
        </w:rPr>
      </w:pPr>
      <w:r w:rsidRPr="00E838A6">
        <w:rPr>
          <w:rFonts w:ascii="Times New Roman" w:eastAsia="MS Mincho" w:hAnsi="Times New Roman"/>
          <w:sz w:val="28"/>
          <w:szCs w:val="28"/>
          <w:lang w:eastAsia="ja-JP"/>
        </w:rPr>
        <w:t xml:space="preserve">Принцип використання мовленнєвої практики для засвоєння теорії мови і, навпаки, – теорії мови для розвитку мовлення містить у своєму формулюванні основні вимоги до організації навчання української мови  в </w:t>
      </w:r>
      <w:r w:rsidRPr="00E838A6">
        <w:rPr>
          <w:rFonts w:ascii="Times New Roman" w:eastAsia="MS Mincho" w:hAnsi="Times New Roman"/>
          <w:sz w:val="28"/>
          <w:szCs w:val="28"/>
          <w:lang w:eastAsia="ru-RU"/>
        </w:rPr>
        <w:t>класах технологічного, природничо-математичного, спортивного напрямів, суспільно-гуманітарного напряму (економічний профіль)</w:t>
      </w:r>
      <w:r w:rsidRPr="00E838A6">
        <w:rPr>
          <w:rFonts w:ascii="Times New Roman" w:eastAsia="MS Mincho" w:hAnsi="Times New Roman"/>
          <w:sz w:val="28"/>
          <w:szCs w:val="28"/>
          <w:lang w:eastAsia="ja-JP"/>
        </w:rPr>
        <w:t>.</w:t>
      </w:r>
    </w:p>
    <w:p w:rsidR="007A12AE" w:rsidRPr="00E838A6" w:rsidRDefault="007A12AE" w:rsidP="0050422B">
      <w:pPr>
        <w:tabs>
          <w:tab w:val="left" w:pos="0"/>
        </w:tabs>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 xml:space="preserve">Основними положеннями організації навчання української мови в класах технологічного, природничо-математичного, спортивного напрямів, суспільно-гуманітарний напряму (економічний профіль) виступають принципи: </w:t>
      </w:r>
      <w:proofErr w:type="spellStart"/>
      <w:r w:rsidRPr="00E838A6">
        <w:rPr>
          <w:rFonts w:ascii="Times New Roman" w:eastAsia="MS Mincho" w:hAnsi="Times New Roman"/>
          <w:sz w:val="28"/>
          <w:szCs w:val="28"/>
          <w:lang w:eastAsia="ru-RU"/>
        </w:rPr>
        <w:t>природовідповідності</w:t>
      </w:r>
      <w:proofErr w:type="spellEnd"/>
      <w:r w:rsidRPr="00E838A6">
        <w:rPr>
          <w:rFonts w:ascii="Times New Roman" w:eastAsia="MS Mincho" w:hAnsi="Times New Roman"/>
          <w:sz w:val="28"/>
          <w:szCs w:val="28"/>
          <w:lang w:eastAsia="ru-RU"/>
        </w:rPr>
        <w:t>, що враховує вікові, етнопсихологічні особливості учнів; зв’язку теорії з практикою, згідно з яким установлюється правильне співвідношення теорії з практикою, щодо класів технологічного, природничо-математичного, спортивного напрямів, суспільно-гуманітарного напряму (економічний профіль) домінує практична спрямованість уроків української мови; культурологічний, що сприяє всебічній реалізації міжпредметних зв’язків мови з історією, літературою й мистецтвом. Принцип системності сприяє усвідомленню мови як системи, яка постійно розвивається, удосконалюється, з одного боку, з іншого,  – передбачає цілеспрямоване системне засвоєння мовних одиниць, що є ґрунтом для формування мовленнєвих умінь.</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 xml:space="preserve">Необхідність упровадження принципу емоційності переконливо доведена в </w:t>
      </w:r>
      <w:proofErr w:type="spellStart"/>
      <w:r w:rsidRPr="00E838A6">
        <w:rPr>
          <w:rFonts w:ascii="Times New Roman" w:eastAsia="MS Mincho" w:hAnsi="Times New Roman"/>
          <w:sz w:val="28"/>
          <w:szCs w:val="28"/>
          <w:lang w:eastAsia="ru-RU"/>
        </w:rPr>
        <w:t>лінгводидактичних</w:t>
      </w:r>
      <w:proofErr w:type="spellEnd"/>
      <w:r w:rsidRPr="00E838A6">
        <w:rPr>
          <w:rFonts w:ascii="Times New Roman" w:eastAsia="MS Mincho" w:hAnsi="Times New Roman"/>
          <w:sz w:val="28"/>
          <w:szCs w:val="28"/>
          <w:lang w:eastAsia="ru-RU"/>
        </w:rPr>
        <w:t xml:space="preserve"> студіях В.Сухомлинського та М.</w:t>
      </w:r>
      <w:proofErr w:type="spellStart"/>
      <w:r w:rsidRPr="00E838A6">
        <w:rPr>
          <w:rFonts w:ascii="Times New Roman" w:eastAsia="MS Mincho" w:hAnsi="Times New Roman"/>
          <w:sz w:val="28"/>
          <w:szCs w:val="28"/>
          <w:lang w:eastAsia="ru-RU"/>
        </w:rPr>
        <w:t>Стельмаховича</w:t>
      </w:r>
      <w:proofErr w:type="spellEnd"/>
      <w:r w:rsidRPr="00E838A6">
        <w:rPr>
          <w:rFonts w:ascii="Times New Roman" w:eastAsia="MS Mincho" w:hAnsi="Times New Roman"/>
          <w:sz w:val="28"/>
          <w:szCs w:val="28"/>
          <w:lang w:eastAsia="ru-RU"/>
        </w:rPr>
        <w:t>, оскільки емоційність дає змогу забезпечити мовний розвиток учня на основі єдності його душі, серця й розуму, тобто спонукає школяра сприйняти мовну науку щиро, як найбільш потрібну, рідну, максимально мобілізувати його увагу, пам’ять, уяву, мислення й волю. Тому цей принцип відносимо до основних у школах природничо-математичного профілю.</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lastRenderedPageBreak/>
        <w:t>Важливим є врахування вимог принципу креативності</w:t>
      </w:r>
      <w:r w:rsidRPr="00E838A6">
        <w:rPr>
          <w:rFonts w:ascii="Times New Roman" w:eastAsia="MS Mincho" w:hAnsi="Times New Roman"/>
          <w:i/>
          <w:sz w:val="28"/>
          <w:szCs w:val="28"/>
          <w:lang w:eastAsia="ru-RU"/>
        </w:rPr>
        <w:t xml:space="preserve">, </w:t>
      </w:r>
      <w:r w:rsidRPr="00E838A6">
        <w:rPr>
          <w:rFonts w:ascii="Times New Roman" w:eastAsia="MS Mincho" w:hAnsi="Times New Roman"/>
          <w:sz w:val="28"/>
          <w:szCs w:val="28"/>
          <w:lang w:eastAsia="ru-RU"/>
        </w:rPr>
        <w:t>суть якого полягає в забезпеченні результативної творчої мовленнєвої діяльності учнів.</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Особливої уваги вимагає принцип стимулювання самоосвіти й самостійності в навчанні. Видатний німецький педагог А.</w:t>
      </w:r>
      <w:proofErr w:type="spellStart"/>
      <w:r w:rsidRPr="00E838A6">
        <w:rPr>
          <w:rFonts w:ascii="Times New Roman" w:eastAsia="MS Mincho" w:hAnsi="Times New Roman"/>
          <w:sz w:val="28"/>
          <w:szCs w:val="28"/>
          <w:lang w:eastAsia="ru-RU"/>
        </w:rPr>
        <w:t>Дістервег</w:t>
      </w:r>
      <w:proofErr w:type="spellEnd"/>
      <w:r w:rsidRPr="00E838A6">
        <w:rPr>
          <w:rFonts w:ascii="Times New Roman" w:eastAsia="MS Mincho" w:hAnsi="Times New Roman"/>
          <w:sz w:val="28"/>
          <w:szCs w:val="28"/>
          <w:lang w:eastAsia="ru-RU"/>
        </w:rPr>
        <w:t xml:space="preserve"> писав: «Розвиток і освіта жодній людині не можуть бути загадані чи повідомлені. Будь-хто, хто бажає до них залучитися, повинен досягнути цього власною діяльністю, власними силами, власним напруженням...». Для учнів старших класів самостійна діяльність – один із основних видів навчальної роботи, тому успіх залежить від організації активної діяльності старшокласників. Вивчення української мови в старших класах технологічного, природничо-математичного, спортивного напрямів, суспільно-гуманітарного напряму (економічний профіль)  зумовлює такі змістові елементи самостійної роботи учнів, як уміння слухати й конспектувати лекції, об’єктивно й критично оцінювати виступи однокласників на семінарах, робота з лексикографічними й довідковими виданнями, електронними джерелами інформації тощо. Самостійна робота старшокласників може полягати й у глибокому й детальному вивченні окремих положень, насамперед із практичної  риторики, культури мовлення. Самостійна робота допомагає закласти основи мовної й загальнокультурної підготовки учнів, широко використовувати їхні індивідуальні особливості</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 xml:space="preserve"> Для старшокласників профільних  загальноосвітніх навчальних закладів важливим є усвідомлення значення української мови у розв’язанні професійних завдань, тому навчання потрібно будувати за проблемно-ситуативним принципом, використовуючи імітаційне моделювання ситуацій, спонукаючи учнів до роботи з довідковими, лексикографічними виданнями, а також пов</w:t>
      </w:r>
      <w:r w:rsidRPr="00E838A6">
        <w:rPr>
          <w:rFonts w:ascii="Times New Roman" w:eastAsia="MS Mincho" w:hAnsi="Times New Roman"/>
          <w:sz w:val="28"/>
          <w:szCs w:val="28"/>
          <w:lang w:eastAsia="ja-JP"/>
        </w:rPr>
        <w:t>’язаної з майбутньою професійною діяльністю.</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 xml:space="preserve">Принцип урахування життєвої перспективи  тісно  пов’язаний із попереднім, його суть полягає у репрезентації інформації, що дає змогу розв’язувати  життєві завдання, зокрема відомостей із риторики, стилістики, культури мовлення тощо. </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Необхідно враховувати принцип комплексного розвитку всіх сфер особистості учня – когнітивної, емоційно-вольової, етичної. Традиційно склалося, що в процесі навчання створюються найсприятливіші умови для розвитку здебільшого пізнавальної сфери особистості, що знижує результативність навчання, тому важливо залучити інші сфери особистості, забезпечити розвиток творчого потенціалу старшокласників.</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У старших класах вивчення нового матеріалу з української мови не є основною функцією, отже, важливим є надання допомоги учням в узагальненні й систематизації здобутих раніше знань, що припускає здійснення різнобічної діяльності, реалізується на уроках різного типу, при цьому часто учні стають справжніми співавторами уроку. Тому важливо дотримуватися принципу спільної діяльності педагога й учнів.</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Принцип актуалізації результатів навчання припускає обов’язкове використання результатів навчання на уроці й у позакласній роботі з предмета.</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proofErr w:type="spellStart"/>
      <w:r w:rsidRPr="00E838A6">
        <w:rPr>
          <w:rFonts w:ascii="Times New Roman" w:eastAsia="MS Mincho" w:hAnsi="Times New Roman"/>
          <w:sz w:val="28"/>
          <w:szCs w:val="28"/>
          <w:lang w:eastAsia="ru-RU"/>
        </w:rPr>
        <w:lastRenderedPageBreak/>
        <w:t>Позалінгвальний</w:t>
      </w:r>
      <w:proofErr w:type="spellEnd"/>
      <w:r w:rsidRPr="00E838A6">
        <w:rPr>
          <w:rFonts w:ascii="Times New Roman" w:eastAsia="MS Mincho" w:hAnsi="Times New Roman"/>
          <w:sz w:val="28"/>
          <w:szCs w:val="28"/>
          <w:lang w:eastAsia="ru-RU"/>
        </w:rPr>
        <w:t xml:space="preserve"> принцип передбачає врахування суспільних умов, у яких функціонує мова. Цей принцип допоможе, наприклад, пояснити причини лексичних запозичень, переосмислення значень деяких слів тощо.</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Учителі повинні усвідомлювати особисту відповідальність за підготовку майбутнього фахівця, який не може виконувати свої функціональні обов’язки без належного знання державної мови.</w:t>
      </w:r>
    </w:p>
    <w:p w:rsidR="007A12AE" w:rsidRPr="00E838A6" w:rsidRDefault="007A12AE" w:rsidP="0050422B">
      <w:pPr>
        <w:spacing w:after="0" w:line="240" w:lineRule="auto"/>
        <w:ind w:firstLine="709"/>
        <w:jc w:val="both"/>
        <w:rPr>
          <w:rFonts w:ascii="Times New Roman" w:eastAsia="MS Mincho" w:hAnsi="Times New Roman"/>
          <w:sz w:val="28"/>
          <w:szCs w:val="28"/>
          <w:lang w:eastAsia="ru-RU"/>
        </w:rPr>
      </w:pPr>
      <w:r w:rsidRPr="00E838A6">
        <w:rPr>
          <w:rFonts w:ascii="Times New Roman" w:eastAsia="MS Mincho" w:hAnsi="Times New Roman"/>
          <w:sz w:val="28"/>
          <w:szCs w:val="28"/>
          <w:lang w:eastAsia="ru-RU"/>
        </w:rPr>
        <w:t xml:space="preserve">Програма реалізує низку підходів до навчання української мови в класах технологічного, природничо-математичного, спортивного напрямів, суспільно-гуманітарного напряму (економічний профіль), зокрема  </w:t>
      </w:r>
      <w:r w:rsidRPr="00E838A6">
        <w:rPr>
          <w:rFonts w:ascii="Times New Roman" w:eastAsia="MS Mincho" w:hAnsi="Times New Roman"/>
          <w:i/>
          <w:sz w:val="28"/>
          <w:szCs w:val="28"/>
          <w:lang w:eastAsia="ru-RU"/>
        </w:rPr>
        <w:t>особистісного підходу</w:t>
      </w:r>
      <w:r w:rsidRPr="00E838A6">
        <w:rPr>
          <w:rFonts w:ascii="Times New Roman" w:eastAsia="MS Mincho" w:hAnsi="Times New Roman"/>
          <w:sz w:val="28"/>
          <w:szCs w:val="28"/>
          <w:lang w:eastAsia="ru-RU"/>
        </w:rPr>
        <w:t xml:space="preserve"> – найважливішої умови розкриття внутрішнього потенціалу учнів із метою активізації їхньої пізнавальної діяльності так, щоб сформувати в учнів старшого шкільного віку вміння й навички створювати усні або письмові власні висловлення відповідно до ситуації спілкування; </w:t>
      </w:r>
      <w:r w:rsidRPr="00E838A6">
        <w:rPr>
          <w:rFonts w:ascii="Times New Roman" w:eastAsia="MS Mincho" w:hAnsi="Times New Roman"/>
          <w:i/>
          <w:sz w:val="28"/>
          <w:szCs w:val="28"/>
          <w:lang w:eastAsia="ru-RU"/>
        </w:rPr>
        <w:t>психологічного підходу</w:t>
      </w:r>
      <w:r w:rsidRPr="00E838A6">
        <w:rPr>
          <w:rFonts w:ascii="Times New Roman" w:eastAsia="MS Mincho" w:hAnsi="Times New Roman"/>
          <w:sz w:val="28"/>
          <w:szCs w:val="28"/>
          <w:lang w:eastAsia="ru-RU"/>
        </w:rPr>
        <w:t xml:space="preserve">, що дає змогу  врахувати психологічні чинники, притаманні старшокласникам, їхні здібності, інтереси, уподобання тощо. Це реалізується насамперед у доборі відповідного дидактичного матеріалу, форм, методів навчання, що спонукали б учнів до самостійної й дослідницької діяльності. Дотримання </w:t>
      </w:r>
      <w:r w:rsidRPr="00E838A6">
        <w:rPr>
          <w:rFonts w:ascii="Times New Roman" w:eastAsia="MS Mincho" w:hAnsi="Times New Roman"/>
          <w:i/>
          <w:sz w:val="28"/>
          <w:szCs w:val="28"/>
          <w:lang w:eastAsia="ru-RU"/>
        </w:rPr>
        <w:t>психолінгвістичного підходу</w:t>
      </w:r>
      <w:r w:rsidRPr="00E838A6">
        <w:rPr>
          <w:rFonts w:ascii="Times New Roman" w:eastAsia="MS Mincho" w:hAnsi="Times New Roman"/>
          <w:sz w:val="28"/>
          <w:szCs w:val="28"/>
          <w:lang w:eastAsia="ru-RU"/>
        </w:rPr>
        <w:t xml:space="preserve"> допомагає врахувати своєрідність навчання предмета в школах з російською мовою навчання, що реалізується передусім у меті, завданнях, змісті курсу, доборі форм, методів навчання. </w:t>
      </w:r>
      <w:proofErr w:type="spellStart"/>
      <w:r w:rsidRPr="00E838A6">
        <w:rPr>
          <w:rFonts w:ascii="Times New Roman" w:eastAsia="MS Mincho" w:hAnsi="Times New Roman"/>
          <w:i/>
          <w:sz w:val="28"/>
          <w:szCs w:val="28"/>
          <w:lang w:eastAsia="ru-RU"/>
        </w:rPr>
        <w:t>Загальнодидактичний</w:t>
      </w:r>
      <w:proofErr w:type="spellEnd"/>
      <w:r w:rsidRPr="00E838A6">
        <w:rPr>
          <w:rFonts w:ascii="Times New Roman" w:eastAsia="MS Mincho" w:hAnsi="Times New Roman"/>
          <w:i/>
          <w:sz w:val="28"/>
          <w:szCs w:val="28"/>
          <w:lang w:eastAsia="ru-RU"/>
        </w:rPr>
        <w:t xml:space="preserve"> підхід</w:t>
      </w:r>
      <w:r w:rsidRPr="00E838A6">
        <w:rPr>
          <w:rFonts w:ascii="Times New Roman" w:eastAsia="MS Mincho" w:hAnsi="Times New Roman"/>
          <w:sz w:val="28"/>
          <w:szCs w:val="28"/>
          <w:lang w:eastAsia="ru-RU"/>
        </w:rPr>
        <w:t xml:space="preserve"> передбачає врахування </w:t>
      </w:r>
      <w:proofErr w:type="spellStart"/>
      <w:r w:rsidRPr="00E838A6">
        <w:rPr>
          <w:rFonts w:ascii="Times New Roman" w:eastAsia="MS Mincho" w:hAnsi="Times New Roman"/>
          <w:sz w:val="28"/>
          <w:szCs w:val="28"/>
          <w:lang w:eastAsia="ru-RU"/>
        </w:rPr>
        <w:t>загальнодидактичних</w:t>
      </w:r>
      <w:proofErr w:type="spellEnd"/>
      <w:r w:rsidRPr="00E838A6">
        <w:rPr>
          <w:rFonts w:ascii="Times New Roman" w:eastAsia="MS Mincho" w:hAnsi="Times New Roman"/>
          <w:sz w:val="28"/>
          <w:szCs w:val="28"/>
          <w:lang w:eastAsia="ru-RU"/>
        </w:rPr>
        <w:t xml:space="preserve"> принципів навчання – науковості, доступності, системності й послідовності тощо. С</w:t>
      </w:r>
      <w:r w:rsidRPr="00E838A6">
        <w:rPr>
          <w:rFonts w:ascii="Times New Roman" w:eastAsia="MS Mincho" w:hAnsi="Times New Roman"/>
          <w:i/>
          <w:sz w:val="28"/>
          <w:szCs w:val="28"/>
          <w:lang w:eastAsia="ru-RU"/>
        </w:rPr>
        <w:t>истемно-лінгвістичний підхід</w:t>
      </w:r>
      <w:r w:rsidRPr="00E838A6">
        <w:rPr>
          <w:rFonts w:ascii="Times New Roman" w:eastAsia="MS Mincho" w:hAnsi="Times New Roman"/>
          <w:sz w:val="28"/>
          <w:szCs w:val="28"/>
          <w:lang w:eastAsia="ru-RU"/>
        </w:rPr>
        <w:t xml:space="preserve"> зумовлює вивчення мови як системи, що постійно розвивається й удосконалюється. З цією метою до змісту розробленої програми було введено тему </w:t>
      </w:r>
      <w:proofErr w:type="spellStart"/>
      <w:r w:rsidRPr="00E838A6">
        <w:rPr>
          <w:rFonts w:ascii="Times New Roman" w:eastAsia="MS Mincho" w:hAnsi="Times New Roman"/>
          <w:sz w:val="28"/>
          <w:szCs w:val="28"/>
          <w:lang w:eastAsia="ru-RU"/>
        </w:rPr>
        <w:t>„Рівні</w:t>
      </w:r>
      <w:proofErr w:type="spellEnd"/>
      <w:r w:rsidRPr="00E838A6">
        <w:rPr>
          <w:rFonts w:ascii="Times New Roman" w:eastAsia="MS Mincho" w:hAnsi="Times New Roman"/>
          <w:sz w:val="28"/>
          <w:szCs w:val="28"/>
          <w:lang w:eastAsia="ru-RU"/>
        </w:rPr>
        <w:t xml:space="preserve"> мовної системи”. </w:t>
      </w:r>
      <w:r w:rsidRPr="00E838A6">
        <w:rPr>
          <w:rFonts w:ascii="Times New Roman" w:eastAsia="MS Mincho" w:hAnsi="Times New Roman"/>
          <w:i/>
          <w:sz w:val="28"/>
          <w:szCs w:val="28"/>
          <w:lang w:eastAsia="ru-RU"/>
        </w:rPr>
        <w:t>Професійно спрямований підхід</w:t>
      </w:r>
      <w:r w:rsidRPr="00E838A6">
        <w:rPr>
          <w:rFonts w:ascii="Times New Roman" w:eastAsia="MS Mincho" w:hAnsi="Times New Roman"/>
          <w:sz w:val="28"/>
          <w:szCs w:val="28"/>
          <w:lang w:eastAsia="ru-RU"/>
        </w:rPr>
        <w:t xml:space="preserve"> ураховує експліцитну та імпліцитну професіоналізацію курсу, що забезпечується формуванням стійкої мотивації до вивчення предмета, відповідною орієнтацією ситуативних завдань, добором дидактичного матеріалу, збагаченням словника учнів термінологічною лексикою. </w:t>
      </w:r>
      <w:proofErr w:type="spellStart"/>
      <w:r w:rsidRPr="00E838A6">
        <w:rPr>
          <w:rFonts w:ascii="Times New Roman" w:eastAsia="MS Mincho" w:hAnsi="Times New Roman"/>
          <w:i/>
          <w:sz w:val="28"/>
          <w:szCs w:val="28"/>
          <w:lang w:eastAsia="ru-RU"/>
        </w:rPr>
        <w:t>Комунікативно-діяльнісний</w:t>
      </w:r>
      <w:proofErr w:type="spellEnd"/>
      <w:r w:rsidRPr="00E838A6">
        <w:rPr>
          <w:rFonts w:ascii="Times New Roman" w:eastAsia="MS Mincho" w:hAnsi="Times New Roman"/>
          <w:i/>
          <w:sz w:val="28"/>
          <w:szCs w:val="28"/>
          <w:lang w:eastAsia="ru-RU"/>
        </w:rPr>
        <w:t xml:space="preserve"> підхід</w:t>
      </w:r>
      <w:r w:rsidRPr="00E838A6">
        <w:rPr>
          <w:rFonts w:ascii="Times New Roman" w:eastAsia="MS Mincho" w:hAnsi="Times New Roman"/>
          <w:sz w:val="28"/>
          <w:szCs w:val="28"/>
          <w:lang w:eastAsia="ru-RU"/>
        </w:rPr>
        <w:t xml:space="preserve"> передбачає засвоєння мови в її комунікативній функції на основі залучення учнів до спілкування з конкретно визначеною метою, що спонукає до моделювання різноманітних комунікативних ситуацій, зокрема професійно орієнтованих, наприклад, </w:t>
      </w:r>
      <w:proofErr w:type="spellStart"/>
      <w:r w:rsidRPr="00E838A6">
        <w:rPr>
          <w:rFonts w:ascii="Times New Roman" w:eastAsia="MS Mincho" w:hAnsi="Times New Roman"/>
          <w:sz w:val="28"/>
          <w:szCs w:val="28"/>
          <w:lang w:eastAsia="ru-RU"/>
        </w:rPr>
        <w:t>„Перший</w:t>
      </w:r>
      <w:proofErr w:type="spellEnd"/>
      <w:r w:rsidRPr="00E838A6">
        <w:rPr>
          <w:rFonts w:ascii="Times New Roman" w:eastAsia="MS Mincho" w:hAnsi="Times New Roman"/>
          <w:sz w:val="28"/>
          <w:szCs w:val="28"/>
          <w:lang w:eastAsia="ru-RU"/>
        </w:rPr>
        <w:t xml:space="preserve"> робочий день”, </w:t>
      </w:r>
      <w:proofErr w:type="spellStart"/>
      <w:r w:rsidRPr="00E838A6">
        <w:rPr>
          <w:rFonts w:ascii="Times New Roman" w:eastAsia="MS Mincho" w:hAnsi="Times New Roman"/>
          <w:sz w:val="28"/>
          <w:szCs w:val="28"/>
          <w:lang w:eastAsia="ru-RU"/>
        </w:rPr>
        <w:t>„Прийом</w:t>
      </w:r>
      <w:proofErr w:type="spellEnd"/>
      <w:r w:rsidRPr="00E838A6">
        <w:rPr>
          <w:rFonts w:ascii="Times New Roman" w:eastAsia="MS Mincho" w:hAnsi="Times New Roman"/>
          <w:sz w:val="28"/>
          <w:szCs w:val="28"/>
          <w:lang w:eastAsia="ru-RU"/>
        </w:rPr>
        <w:t xml:space="preserve"> на роботу”, </w:t>
      </w:r>
      <w:proofErr w:type="spellStart"/>
      <w:r w:rsidRPr="00E838A6">
        <w:rPr>
          <w:rFonts w:ascii="Times New Roman" w:eastAsia="MS Mincho" w:hAnsi="Times New Roman"/>
          <w:sz w:val="28"/>
          <w:szCs w:val="28"/>
          <w:lang w:eastAsia="ru-RU"/>
        </w:rPr>
        <w:t>„Ділові</w:t>
      </w:r>
      <w:proofErr w:type="spellEnd"/>
      <w:r w:rsidRPr="00E838A6">
        <w:rPr>
          <w:rFonts w:ascii="Times New Roman" w:eastAsia="MS Mincho" w:hAnsi="Times New Roman"/>
          <w:sz w:val="28"/>
          <w:szCs w:val="28"/>
          <w:lang w:eastAsia="ru-RU"/>
        </w:rPr>
        <w:t xml:space="preserve"> переговори” тощо. В основу цього підходу покладено мовленнєву діяльність учня (аудіювання, говоріння, читання і письмо). </w:t>
      </w:r>
      <w:r w:rsidRPr="00E838A6">
        <w:rPr>
          <w:rFonts w:ascii="Times New Roman" w:eastAsia="MS Mincho" w:hAnsi="Times New Roman"/>
          <w:i/>
          <w:sz w:val="28"/>
          <w:szCs w:val="28"/>
          <w:lang w:eastAsia="ru-RU"/>
        </w:rPr>
        <w:t>Функціонально-стилістичний підхід,</w:t>
      </w:r>
      <w:r w:rsidRPr="00E838A6">
        <w:rPr>
          <w:rFonts w:ascii="Times New Roman" w:eastAsia="MS Mincho" w:hAnsi="Times New Roman"/>
          <w:sz w:val="28"/>
          <w:szCs w:val="28"/>
          <w:lang w:eastAsia="ru-RU"/>
        </w:rPr>
        <w:t xml:space="preserve"> тісно пов’язаний із системно-лінгвістичним, реалізується через розгляд особливостей функціонування мовних одиниць на всіх рівнях мовної системи з урахуванням типу, стилю й жанру мовлення. Реалізація цього підходу забезпечується шляхом упровадження текстів на різних носіях як основного засобу навчання, що сприяє ілюструванню функцій одиниць усіх мовних рівнів. Значну роль має </w:t>
      </w:r>
      <w:r w:rsidRPr="00E838A6">
        <w:rPr>
          <w:rFonts w:ascii="Times New Roman" w:eastAsia="MS Mincho" w:hAnsi="Times New Roman"/>
          <w:i/>
          <w:sz w:val="28"/>
          <w:szCs w:val="28"/>
          <w:lang w:eastAsia="ru-RU"/>
        </w:rPr>
        <w:t>соціокультурний підхід</w:t>
      </w:r>
      <w:r w:rsidRPr="00E838A6">
        <w:rPr>
          <w:rFonts w:ascii="Times New Roman" w:eastAsia="MS Mincho" w:hAnsi="Times New Roman"/>
          <w:sz w:val="28"/>
          <w:szCs w:val="28"/>
          <w:lang w:eastAsia="ru-RU"/>
        </w:rPr>
        <w:t>, що допомагає репрезентувати відомості про матеріальну й духовну культуру українського народу, соціокультурні стереотипи мовленнєвого спілкування.</w:t>
      </w:r>
    </w:p>
    <w:p w:rsidR="007A12AE" w:rsidRPr="00E838A6" w:rsidRDefault="007A12AE" w:rsidP="0050422B">
      <w:pPr>
        <w:spacing w:after="0" w:line="240" w:lineRule="auto"/>
        <w:ind w:firstLine="709"/>
        <w:jc w:val="both"/>
        <w:rPr>
          <w:rFonts w:ascii="Times New Roman" w:eastAsia="MS Mincho" w:hAnsi="Times New Roman"/>
          <w:b/>
          <w:sz w:val="28"/>
          <w:szCs w:val="28"/>
          <w:lang w:eastAsia="ja-JP"/>
        </w:rPr>
      </w:pPr>
      <w:r w:rsidRPr="00E838A6">
        <w:rPr>
          <w:rFonts w:ascii="Times New Roman" w:eastAsia="MS Mincho" w:hAnsi="Times New Roman"/>
          <w:sz w:val="28"/>
          <w:szCs w:val="28"/>
          <w:lang w:eastAsia="ja-JP"/>
        </w:rPr>
        <w:br w:type="page"/>
      </w:r>
      <w:r w:rsidRPr="00E838A6">
        <w:rPr>
          <w:rFonts w:ascii="Times New Roman" w:eastAsia="MS Mincho" w:hAnsi="Times New Roman"/>
          <w:b/>
          <w:sz w:val="28"/>
          <w:szCs w:val="28"/>
          <w:lang w:eastAsia="ja-JP"/>
        </w:rPr>
        <w:lastRenderedPageBreak/>
        <w:t>2. Зміст навчального матеріалу та державні вимоги до рівня загальноосвітньої підготовки</w:t>
      </w:r>
    </w:p>
    <w:p w:rsidR="007A12AE" w:rsidRPr="00E838A6" w:rsidRDefault="007A12AE" w:rsidP="007A12AE">
      <w:pPr>
        <w:spacing w:after="0" w:line="240" w:lineRule="auto"/>
        <w:jc w:val="center"/>
        <w:rPr>
          <w:rFonts w:ascii="Times New Roman" w:eastAsia="MS Mincho" w:hAnsi="Times New Roman"/>
          <w:sz w:val="28"/>
          <w:szCs w:val="28"/>
          <w:lang w:eastAsia="ja-JP"/>
        </w:rPr>
      </w:pPr>
      <w:r w:rsidRPr="00E838A6">
        <w:rPr>
          <w:rFonts w:ascii="Times New Roman" w:eastAsia="MS Mincho" w:hAnsi="Times New Roman"/>
          <w:sz w:val="28"/>
          <w:szCs w:val="28"/>
          <w:lang w:eastAsia="ja-JP"/>
        </w:rPr>
        <w:t>10-й клас</w:t>
      </w:r>
    </w:p>
    <w:p w:rsidR="007A12AE" w:rsidRPr="00E838A6" w:rsidRDefault="007A12AE" w:rsidP="007A12AE">
      <w:pPr>
        <w:spacing w:after="0" w:line="240" w:lineRule="auto"/>
        <w:jc w:val="center"/>
        <w:rPr>
          <w:rFonts w:ascii="Times New Roman" w:eastAsia="MS Mincho" w:hAnsi="Times New Roman"/>
          <w:sz w:val="28"/>
          <w:szCs w:val="28"/>
          <w:lang w:eastAsia="ja-JP"/>
        </w:rPr>
      </w:pPr>
      <w:r w:rsidRPr="00E838A6">
        <w:rPr>
          <w:rFonts w:ascii="Times New Roman" w:eastAsia="MS Mincho" w:hAnsi="Times New Roman"/>
          <w:sz w:val="28"/>
          <w:szCs w:val="28"/>
          <w:lang w:eastAsia="ja-JP"/>
        </w:rPr>
        <w:t xml:space="preserve">(35 </w:t>
      </w:r>
      <w:proofErr w:type="spellStart"/>
      <w:r w:rsidRPr="00E838A6">
        <w:rPr>
          <w:rFonts w:ascii="Times New Roman" w:eastAsia="MS Mincho" w:hAnsi="Times New Roman"/>
          <w:sz w:val="28"/>
          <w:szCs w:val="28"/>
          <w:lang w:eastAsia="ja-JP"/>
        </w:rPr>
        <w:t>год</w:t>
      </w:r>
      <w:proofErr w:type="spellEnd"/>
      <w:r w:rsidRPr="00E838A6">
        <w:rPr>
          <w:rFonts w:ascii="Times New Roman" w:eastAsia="MS Mincho" w:hAnsi="Times New Roman"/>
          <w:sz w:val="28"/>
          <w:szCs w:val="28"/>
          <w:lang w:eastAsia="ja-JP"/>
        </w:rPr>
        <w:t xml:space="preserve">, 1 год. на тиждень) </w:t>
      </w:r>
    </w:p>
    <w:p w:rsidR="007A12AE" w:rsidRPr="00E838A6" w:rsidRDefault="007A12AE" w:rsidP="007A12AE">
      <w:pPr>
        <w:spacing w:after="0" w:line="240" w:lineRule="auto"/>
        <w:jc w:val="center"/>
        <w:rPr>
          <w:rFonts w:ascii="Times New Roman" w:eastAsia="MS Mincho" w:hAnsi="Times New Roman"/>
          <w:sz w:val="28"/>
          <w:szCs w:val="28"/>
          <w:lang w:eastAsia="ja-JP"/>
        </w:rPr>
      </w:pPr>
    </w:p>
    <w:p w:rsidR="007A12AE" w:rsidRPr="00E838A6" w:rsidRDefault="007A12AE" w:rsidP="007A12AE">
      <w:pPr>
        <w:spacing w:after="0" w:line="240" w:lineRule="auto"/>
        <w:jc w:val="center"/>
        <w:rPr>
          <w:rFonts w:ascii="Times New Roman" w:eastAsia="MS Mincho" w:hAnsi="Times New Roman"/>
          <w:b/>
          <w:sz w:val="28"/>
          <w:szCs w:val="28"/>
          <w:lang w:eastAsia="ja-JP"/>
        </w:rPr>
      </w:pPr>
      <w:r w:rsidRPr="00E838A6">
        <w:rPr>
          <w:rFonts w:ascii="Times New Roman" w:eastAsia="MS Mincho" w:hAnsi="Times New Roman"/>
          <w:b/>
          <w:sz w:val="28"/>
          <w:szCs w:val="28"/>
          <w:lang w:eastAsia="ja-JP"/>
        </w:rPr>
        <w:t xml:space="preserve">Мовленнєва змістова лінія </w:t>
      </w:r>
    </w:p>
    <w:p w:rsidR="007A12AE" w:rsidRPr="00E838A6" w:rsidRDefault="007A12AE" w:rsidP="007A12AE">
      <w:pPr>
        <w:spacing w:after="0" w:line="240" w:lineRule="auto"/>
        <w:jc w:val="center"/>
        <w:rPr>
          <w:rFonts w:ascii="Times New Roman" w:eastAsia="MS Mincho" w:hAnsi="Times New Roman"/>
          <w:b/>
          <w:sz w:val="28"/>
          <w:szCs w:val="28"/>
          <w:lang w:eastAsia="ja-JP"/>
        </w:rPr>
      </w:pPr>
      <w:r w:rsidRPr="00E838A6">
        <w:rPr>
          <w:rFonts w:ascii="Times New Roman" w:eastAsia="MS Mincho" w:hAnsi="Times New Roman"/>
          <w:sz w:val="28"/>
          <w:szCs w:val="28"/>
          <w:lang w:eastAsia="ja-JP"/>
        </w:rPr>
        <w:t>(14 год.)</w:t>
      </w:r>
      <w:r w:rsidRPr="00E838A6">
        <w:rPr>
          <w:rFonts w:ascii="Times New Roman" w:eastAsia="MS Mincho" w:hAnsi="Times New Roman"/>
          <w:b/>
          <w:sz w:val="28"/>
          <w:szCs w:val="28"/>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785"/>
      </w:tblGrid>
      <w:tr w:rsidR="007A12AE" w:rsidRPr="00E838A6" w:rsidTr="007A12AE">
        <w:tc>
          <w:tcPr>
            <w:tcW w:w="4785" w:type="dxa"/>
            <w:tcBorders>
              <w:top w:val="single" w:sz="4" w:space="0" w:color="auto"/>
              <w:left w:val="single" w:sz="4" w:space="0" w:color="auto"/>
              <w:bottom w:val="single" w:sz="4" w:space="0" w:color="auto"/>
              <w:right w:val="single" w:sz="4" w:space="0" w:color="auto"/>
            </w:tcBorders>
          </w:tcPr>
          <w:p w:rsidR="007A12AE" w:rsidRPr="00E838A6" w:rsidRDefault="007A12AE">
            <w:pPr>
              <w:spacing w:after="0" w:line="240" w:lineRule="auto"/>
              <w:jc w:val="center"/>
              <w:rPr>
                <w:rFonts w:ascii="Times New Roman" w:eastAsia="MS Mincho" w:hAnsi="Times New Roman"/>
                <w:sz w:val="24"/>
                <w:szCs w:val="24"/>
                <w:lang w:eastAsia="ja-JP"/>
              </w:rPr>
            </w:pPr>
            <w:r w:rsidRPr="00E838A6">
              <w:rPr>
                <w:rFonts w:ascii="Times New Roman" w:eastAsia="MS Mincho" w:hAnsi="Times New Roman"/>
                <w:sz w:val="24"/>
                <w:szCs w:val="24"/>
                <w:lang w:eastAsia="ja-JP"/>
              </w:rPr>
              <w:t>Зміст навчального матеріалу</w:t>
            </w:r>
          </w:p>
          <w:p w:rsidR="007A12AE" w:rsidRPr="00E838A6" w:rsidRDefault="007A12AE">
            <w:pPr>
              <w:spacing w:after="0" w:line="240" w:lineRule="auto"/>
              <w:jc w:val="center"/>
              <w:rPr>
                <w:rFonts w:ascii="Times New Roman" w:eastAsia="MS Mincho" w:hAnsi="Times New Roman"/>
                <w:sz w:val="24"/>
                <w:szCs w:val="24"/>
                <w:lang w:eastAsia="ja-JP"/>
              </w:rPr>
            </w:pPr>
          </w:p>
        </w:tc>
        <w:tc>
          <w:tcPr>
            <w:tcW w:w="4785" w:type="dxa"/>
            <w:tcBorders>
              <w:top w:val="single" w:sz="4" w:space="0" w:color="auto"/>
              <w:left w:val="single" w:sz="4" w:space="0" w:color="auto"/>
              <w:bottom w:val="single" w:sz="4" w:space="0" w:color="auto"/>
              <w:right w:val="single" w:sz="4" w:space="0" w:color="auto"/>
            </w:tcBorders>
            <w:hideMark/>
          </w:tcPr>
          <w:p w:rsidR="007A12AE" w:rsidRPr="00E838A6" w:rsidRDefault="007A12AE">
            <w:pPr>
              <w:spacing w:after="0" w:line="240" w:lineRule="auto"/>
              <w:jc w:val="center"/>
              <w:rPr>
                <w:rFonts w:ascii="Times New Roman" w:eastAsia="MS Mincho" w:hAnsi="Times New Roman"/>
                <w:sz w:val="24"/>
                <w:szCs w:val="24"/>
                <w:lang w:eastAsia="ja-JP"/>
              </w:rPr>
            </w:pPr>
            <w:r w:rsidRPr="00E838A6">
              <w:rPr>
                <w:rFonts w:ascii="Times New Roman" w:eastAsia="MS Mincho" w:hAnsi="Times New Roman"/>
                <w:sz w:val="24"/>
                <w:szCs w:val="24"/>
                <w:lang w:eastAsia="ja-JP"/>
              </w:rPr>
              <w:t>Державні вимоги до рівня загальноосвітньої підготовки учнів</w:t>
            </w:r>
          </w:p>
        </w:tc>
      </w:tr>
      <w:tr w:rsidR="007A12AE" w:rsidRPr="00E838A6" w:rsidTr="007A12AE">
        <w:trPr>
          <w:trHeight w:val="2116"/>
        </w:trPr>
        <w:tc>
          <w:tcPr>
            <w:tcW w:w="4785" w:type="dxa"/>
            <w:tcBorders>
              <w:top w:val="single" w:sz="4" w:space="0" w:color="auto"/>
              <w:left w:val="single" w:sz="4" w:space="0" w:color="auto"/>
              <w:bottom w:val="single" w:sz="4" w:space="0" w:color="auto"/>
              <w:right w:val="single" w:sz="4" w:space="0" w:color="auto"/>
            </w:tcBorders>
          </w:tcPr>
          <w:p w:rsidR="007A12AE" w:rsidRPr="00E838A6" w:rsidRDefault="007A12AE">
            <w:pPr>
              <w:spacing w:after="0" w:line="240" w:lineRule="auto"/>
              <w:jc w:val="center"/>
              <w:rPr>
                <w:rFonts w:ascii="Times New Roman" w:eastAsia="MS Mincho" w:hAnsi="Times New Roman"/>
                <w:sz w:val="24"/>
                <w:szCs w:val="24"/>
                <w:lang w:eastAsia="ja-JP"/>
              </w:rPr>
            </w:pPr>
            <w:r w:rsidRPr="00E838A6">
              <w:rPr>
                <w:rFonts w:ascii="Times New Roman" w:eastAsia="MS Mincho" w:hAnsi="Times New Roman"/>
                <w:b/>
                <w:sz w:val="24"/>
                <w:szCs w:val="24"/>
                <w:lang w:eastAsia="ja-JP"/>
              </w:rPr>
              <w:t xml:space="preserve">КУЛЬТУРА МОВЛЕННЯ І СПІЛКУВАННЯ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Культура мовлення і спілкування. Контактне й дискантне спілкування.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Основні ознаки культури мовлення: змістовність, логічна послідовність, багатство мовних засобів, виразність, точність, доречність, правильність.</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Професійне спілкування.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Діалог, монолог, </w:t>
            </w:r>
            <w:proofErr w:type="spellStart"/>
            <w:r w:rsidRPr="00E838A6">
              <w:rPr>
                <w:rFonts w:ascii="Times New Roman" w:eastAsia="MS Mincho" w:hAnsi="Times New Roman"/>
                <w:sz w:val="24"/>
                <w:szCs w:val="24"/>
                <w:lang w:eastAsia="ja-JP"/>
              </w:rPr>
              <w:t>полілог</w:t>
            </w:r>
            <w:proofErr w:type="spellEnd"/>
            <w:r w:rsidRPr="00E838A6">
              <w:rPr>
                <w:rFonts w:ascii="Times New Roman" w:eastAsia="MS Mincho" w:hAnsi="Times New Roman"/>
                <w:sz w:val="24"/>
                <w:szCs w:val="24"/>
                <w:lang w:eastAsia="ja-JP"/>
              </w:rPr>
              <w:t xml:space="preserve"> у професійному спілкуванні.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Особливості національного мовленнєвого етикету. Етика спілкування. </w:t>
            </w:r>
          </w:p>
          <w:p w:rsidR="007A12AE" w:rsidRPr="00E838A6" w:rsidRDefault="007A12AE">
            <w:pPr>
              <w:spacing w:after="0" w:line="240" w:lineRule="auto"/>
              <w:jc w:val="center"/>
              <w:rPr>
                <w:rFonts w:ascii="Times New Roman" w:eastAsia="MS Mincho" w:hAnsi="Times New Roman"/>
                <w:b/>
                <w:sz w:val="24"/>
                <w:szCs w:val="24"/>
                <w:lang w:eastAsia="ja-JP"/>
              </w:rPr>
            </w:pPr>
          </w:p>
          <w:p w:rsidR="007A12AE" w:rsidRPr="00E838A6" w:rsidRDefault="007A12AE">
            <w:pPr>
              <w:spacing w:after="0" w:line="240" w:lineRule="auto"/>
              <w:jc w:val="center"/>
              <w:rPr>
                <w:rFonts w:ascii="Times New Roman" w:eastAsia="MS Mincho" w:hAnsi="Times New Roman"/>
                <w:b/>
                <w:sz w:val="24"/>
                <w:szCs w:val="24"/>
                <w:lang w:eastAsia="ja-JP"/>
              </w:rPr>
            </w:pPr>
            <w:r w:rsidRPr="00E838A6">
              <w:rPr>
                <w:rFonts w:ascii="Times New Roman" w:eastAsia="MS Mincho" w:hAnsi="Times New Roman"/>
                <w:b/>
                <w:sz w:val="24"/>
                <w:szCs w:val="24"/>
                <w:lang w:eastAsia="ja-JP"/>
              </w:rPr>
              <w:t>Сприймання чужого мовлення</w:t>
            </w:r>
          </w:p>
          <w:p w:rsidR="007A12AE" w:rsidRPr="00E838A6" w:rsidRDefault="007A12AE">
            <w:pPr>
              <w:spacing w:after="0" w:line="240" w:lineRule="auto"/>
              <w:jc w:val="center"/>
              <w:rPr>
                <w:rFonts w:ascii="Times New Roman" w:eastAsia="MS Mincho" w:hAnsi="Times New Roman"/>
                <w:b/>
                <w:i/>
                <w:sz w:val="24"/>
                <w:szCs w:val="24"/>
                <w:lang w:eastAsia="ja-JP"/>
              </w:rPr>
            </w:pPr>
            <w:r w:rsidRPr="00E838A6">
              <w:rPr>
                <w:rFonts w:ascii="Times New Roman" w:eastAsia="MS Mincho" w:hAnsi="Times New Roman"/>
                <w:b/>
                <w:i/>
                <w:sz w:val="24"/>
                <w:szCs w:val="24"/>
                <w:lang w:eastAsia="ja-JP"/>
              </w:rPr>
              <w:t xml:space="preserve">Аудіювання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Аудіювання текстів різних стилів, типів, жанрів мовлення.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Слухання-розуміння текстів професійної тематики. Визначення ключових слів, виділення термінів у текстах.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Складання плану, тез, конспекту почутого висловлення.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Цільове аудіювання із визначеним завданням. </w:t>
            </w: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center"/>
              <w:rPr>
                <w:rFonts w:ascii="Times New Roman" w:eastAsia="MS Mincho" w:hAnsi="Times New Roman"/>
                <w:b/>
                <w:i/>
                <w:sz w:val="24"/>
                <w:szCs w:val="24"/>
                <w:lang w:eastAsia="ja-JP"/>
              </w:rPr>
            </w:pPr>
            <w:r w:rsidRPr="00E838A6">
              <w:rPr>
                <w:rFonts w:ascii="Times New Roman" w:eastAsia="MS Mincho" w:hAnsi="Times New Roman"/>
                <w:b/>
                <w:i/>
                <w:sz w:val="24"/>
                <w:szCs w:val="24"/>
                <w:lang w:eastAsia="ja-JP"/>
              </w:rPr>
              <w:t xml:space="preserve">Читання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Читання текстів різних стилів, типів, жанрів мовлення з використанням способів поглибленого, ознайомлювального, швидкого читання, читання-сканування.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Виділення ключових фраз і слів у прочитаному тексті.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Визначення пізнавальної цінності прочитаного висловлення.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Аналіз використаних автором мовних засобів. </w:t>
            </w:r>
          </w:p>
          <w:p w:rsidR="007A12AE" w:rsidRPr="00E838A6" w:rsidRDefault="007A12AE">
            <w:pPr>
              <w:spacing w:after="0" w:line="240" w:lineRule="auto"/>
              <w:jc w:val="center"/>
              <w:rPr>
                <w:rFonts w:ascii="Times New Roman" w:eastAsia="MS Mincho" w:hAnsi="Times New Roman"/>
                <w:b/>
                <w:i/>
                <w:sz w:val="24"/>
                <w:szCs w:val="24"/>
                <w:lang w:eastAsia="ja-JP"/>
              </w:rPr>
            </w:pPr>
          </w:p>
          <w:p w:rsidR="007A12AE" w:rsidRPr="00E838A6" w:rsidRDefault="007A12AE">
            <w:pPr>
              <w:spacing w:after="0" w:line="240" w:lineRule="auto"/>
              <w:jc w:val="center"/>
              <w:rPr>
                <w:rFonts w:ascii="Times New Roman" w:eastAsia="MS Mincho" w:hAnsi="Times New Roman"/>
                <w:b/>
                <w:i/>
                <w:sz w:val="24"/>
                <w:szCs w:val="24"/>
                <w:lang w:eastAsia="ja-JP"/>
              </w:rPr>
            </w:pPr>
          </w:p>
          <w:p w:rsidR="007A12AE" w:rsidRPr="00E838A6" w:rsidRDefault="007A12AE">
            <w:pPr>
              <w:spacing w:after="0" w:line="240" w:lineRule="auto"/>
              <w:jc w:val="center"/>
              <w:rPr>
                <w:rFonts w:ascii="Times New Roman" w:eastAsia="MS Mincho" w:hAnsi="Times New Roman"/>
                <w:b/>
                <w:i/>
                <w:sz w:val="24"/>
                <w:szCs w:val="24"/>
                <w:lang w:val="ru-RU" w:eastAsia="ja-JP"/>
              </w:rPr>
            </w:pPr>
            <w:r w:rsidRPr="00E838A6">
              <w:rPr>
                <w:rFonts w:ascii="Times New Roman" w:eastAsia="MS Mincho" w:hAnsi="Times New Roman"/>
                <w:b/>
                <w:i/>
                <w:sz w:val="24"/>
                <w:szCs w:val="24"/>
                <w:lang w:eastAsia="ja-JP"/>
              </w:rPr>
              <w:t xml:space="preserve">Говоріння </w:t>
            </w:r>
          </w:p>
          <w:p w:rsidR="007A12AE" w:rsidRPr="00E838A6" w:rsidRDefault="007A12AE">
            <w:pPr>
              <w:spacing w:after="0" w:line="240" w:lineRule="auto"/>
              <w:jc w:val="both"/>
              <w:rPr>
                <w:rFonts w:ascii="Times New Roman" w:eastAsia="MS Mincho" w:hAnsi="Times New Roman"/>
                <w:i/>
                <w:sz w:val="24"/>
                <w:szCs w:val="24"/>
                <w:lang w:eastAsia="ja-JP"/>
              </w:rPr>
            </w:pPr>
            <w:r w:rsidRPr="00E838A6">
              <w:rPr>
                <w:rFonts w:ascii="Times New Roman" w:eastAsia="MS Mincho" w:hAnsi="Times New Roman"/>
                <w:i/>
                <w:sz w:val="24"/>
                <w:szCs w:val="24"/>
                <w:lang w:eastAsia="ja-JP"/>
              </w:rPr>
              <w:t xml:space="preserve">Монологічне мовлення. </w:t>
            </w:r>
          </w:p>
          <w:p w:rsidR="007A12AE" w:rsidRPr="00E838A6" w:rsidRDefault="007A12AE">
            <w:pPr>
              <w:spacing w:after="0" w:line="240" w:lineRule="auto"/>
              <w:jc w:val="both"/>
              <w:rPr>
                <w:rFonts w:ascii="Times New Roman" w:eastAsia="MS Mincho" w:hAnsi="Times New Roman"/>
                <w:i/>
                <w:sz w:val="24"/>
                <w:szCs w:val="24"/>
                <w:lang w:eastAsia="ja-JP"/>
              </w:rPr>
            </w:pPr>
            <w:r w:rsidRPr="00E838A6">
              <w:rPr>
                <w:rFonts w:ascii="Times New Roman" w:eastAsia="MS Mincho" w:hAnsi="Times New Roman"/>
                <w:i/>
                <w:sz w:val="24"/>
                <w:szCs w:val="24"/>
                <w:lang w:eastAsia="ja-JP"/>
              </w:rPr>
              <w:t xml:space="preserve">Види робіт: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lastRenderedPageBreak/>
              <w:t xml:space="preserve">Розгорнуте повідомлення в науковому, публіцистичному стилях за попередньо складеними планом, тезами, конспектом. </w:t>
            </w: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Діалогічне мовлення</w:t>
            </w:r>
            <w:r w:rsidRPr="00E838A6">
              <w:rPr>
                <w:rFonts w:ascii="Times New Roman" w:eastAsia="MS Mincho" w:hAnsi="Times New Roman"/>
                <w:sz w:val="24"/>
                <w:szCs w:val="24"/>
                <w:lang w:eastAsia="ja-JP"/>
              </w:rPr>
              <w:t xml:space="preserve">.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Види робіт:</w:t>
            </w:r>
            <w:r w:rsidRPr="00E838A6">
              <w:rPr>
                <w:rFonts w:ascii="Times New Roman" w:eastAsia="MS Mincho" w:hAnsi="Times New Roman"/>
                <w:sz w:val="24"/>
                <w:szCs w:val="24"/>
                <w:lang w:eastAsia="ja-JP"/>
              </w:rPr>
              <w:t xml:space="preserve">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Моделювання й розігрування діалогів відповідно до запропонованих ситуацій. Моделювання і розігрування телефонної розмови.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Виступ під час бесіди, дискусії, полеміки. </w:t>
            </w: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center"/>
              <w:rPr>
                <w:rFonts w:ascii="Times New Roman" w:eastAsia="MS Mincho" w:hAnsi="Times New Roman"/>
                <w:sz w:val="24"/>
                <w:szCs w:val="24"/>
                <w:lang w:val="ru-RU" w:eastAsia="ja-JP"/>
              </w:rPr>
            </w:pPr>
            <w:r w:rsidRPr="00E838A6">
              <w:rPr>
                <w:rFonts w:ascii="Times New Roman" w:eastAsia="MS Mincho" w:hAnsi="Times New Roman"/>
                <w:b/>
                <w:i/>
                <w:sz w:val="24"/>
                <w:szCs w:val="24"/>
                <w:lang w:eastAsia="ja-JP"/>
              </w:rPr>
              <w:t>Письмо</w:t>
            </w:r>
          </w:p>
          <w:p w:rsidR="007A12AE" w:rsidRPr="00E838A6" w:rsidRDefault="007A12AE">
            <w:pPr>
              <w:spacing w:after="0" w:line="240" w:lineRule="auto"/>
              <w:jc w:val="both"/>
              <w:rPr>
                <w:rFonts w:ascii="Times New Roman" w:eastAsia="MS Mincho" w:hAnsi="Times New Roman"/>
                <w:b/>
                <w:sz w:val="24"/>
                <w:szCs w:val="24"/>
                <w:lang w:eastAsia="ja-JP"/>
              </w:rPr>
            </w:pPr>
            <w:r w:rsidRPr="00E838A6">
              <w:rPr>
                <w:rFonts w:ascii="Times New Roman" w:eastAsia="MS Mincho" w:hAnsi="Times New Roman"/>
                <w:i/>
                <w:sz w:val="24"/>
                <w:szCs w:val="24"/>
                <w:lang w:eastAsia="ja-JP"/>
              </w:rPr>
              <w:t>Види робіт:</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Докладний переказ із творчим завданням.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Твір-роздум на суспільно-політичну тему в публіцистичному стилі.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Складний план і конспект прочитаної публіцистичної та науково-популярної статті (за профілем).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Редагування тексту. </w:t>
            </w:r>
          </w:p>
          <w:p w:rsidR="007A12AE" w:rsidRPr="00E838A6" w:rsidRDefault="007A12AE">
            <w:pPr>
              <w:spacing w:after="0" w:line="240" w:lineRule="auto"/>
              <w:jc w:val="both"/>
              <w:rPr>
                <w:rFonts w:ascii="Times New Roman" w:eastAsia="MS Mincho" w:hAnsi="Times New Roman"/>
                <w:i/>
                <w:sz w:val="24"/>
                <w:szCs w:val="24"/>
                <w:lang w:eastAsia="ja-JP"/>
              </w:rPr>
            </w:pPr>
            <w:r w:rsidRPr="00E838A6">
              <w:rPr>
                <w:rFonts w:ascii="Times New Roman" w:eastAsia="MS Mincho" w:hAnsi="Times New Roman"/>
                <w:i/>
                <w:sz w:val="24"/>
                <w:szCs w:val="24"/>
                <w:lang w:eastAsia="ja-JP"/>
              </w:rPr>
              <w:t>Ділове мовлення:</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bCs/>
                <w:sz w:val="24"/>
                <w:szCs w:val="24"/>
                <w:lang w:eastAsia="ja-JP"/>
              </w:rPr>
            </w:pPr>
            <w:r w:rsidRPr="00E838A6">
              <w:rPr>
                <w:rFonts w:ascii="Times New Roman" w:eastAsia="MS Mincho" w:hAnsi="Times New Roman"/>
                <w:bCs/>
                <w:sz w:val="24"/>
                <w:szCs w:val="24"/>
                <w:lang w:eastAsia="ja-JP"/>
              </w:rPr>
              <w:t>Електронний лист.</w:t>
            </w:r>
          </w:p>
          <w:p w:rsidR="007A12AE" w:rsidRPr="00E838A6" w:rsidRDefault="007A12AE">
            <w:pPr>
              <w:spacing w:after="0" w:line="240" w:lineRule="auto"/>
              <w:jc w:val="both"/>
              <w:rPr>
                <w:rFonts w:ascii="Times New Roman" w:eastAsia="MS Mincho" w:hAnsi="Times New Roman"/>
                <w:sz w:val="24"/>
                <w:szCs w:val="24"/>
                <w:lang w:eastAsia="ja-JP"/>
              </w:rPr>
            </w:pPr>
            <w:proofErr w:type="spellStart"/>
            <w:r w:rsidRPr="00E838A6">
              <w:rPr>
                <w:rFonts w:ascii="Times New Roman" w:eastAsia="MS Mincho" w:hAnsi="Times New Roman"/>
                <w:bCs/>
                <w:sz w:val="24"/>
                <w:szCs w:val="24"/>
                <w:lang w:eastAsia="ja-JP"/>
              </w:rPr>
              <w:t>Смс-повідомлення</w:t>
            </w:r>
            <w:proofErr w:type="spellEnd"/>
            <w:r w:rsidRPr="00E838A6">
              <w:rPr>
                <w:rFonts w:ascii="Times New Roman" w:eastAsia="MS Mincho" w:hAnsi="Times New Roman"/>
                <w:bCs/>
                <w:sz w:val="24"/>
                <w:szCs w:val="24"/>
                <w:lang w:eastAsia="ja-JP"/>
              </w:rPr>
              <w:t>.</w:t>
            </w:r>
            <w:r w:rsidRPr="00E838A6">
              <w:rPr>
                <w:rFonts w:ascii="Times New Roman" w:eastAsia="MS Mincho" w:hAnsi="Times New Roman"/>
                <w:b/>
                <w:sz w:val="24"/>
                <w:szCs w:val="24"/>
                <w:lang w:eastAsia="ja-JP"/>
              </w:rPr>
              <w:t xml:space="preserve"> </w:t>
            </w:r>
            <w:r w:rsidRPr="00E838A6">
              <w:rPr>
                <w:rFonts w:ascii="Times New Roman" w:eastAsia="MS Mincho" w:hAnsi="Times New Roman"/>
                <w:sz w:val="24"/>
                <w:szCs w:val="24"/>
                <w:lang w:eastAsia="ja-JP"/>
              </w:rPr>
              <w:t xml:space="preserve"> </w:t>
            </w:r>
          </w:p>
        </w:tc>
        <w:tc>
          <w:tcPr>
            <w:tcW w:w="4785" w:type="dxa"/>
            <w:tcBorders>
              <w:top w:val="single" w:sz="4" w:space="0" w:color="auto"/>
              <w:left w:val="single" w:sz="4" w:space="0" w:color="auto"/>
              <w:bottom w:val="single" w:sz="4" w:space="0" w:color="auto"/>
              <w:right w:val="single" w:sz="4" w:space="0" w:color="auto"/>
            </w:tcBorders>
          </w:tcPr>
          <w:p w:rsidR="007A12AE" w:rsidRPr="00E838A6" w:rsidRDefault="007A12AE">
            <w:pPr>
              <w:spacing w:after="0" w:line="240" w:lineRule="auto"/>
              <w:jc w:val="center"/>
              <w:rPr>
                <w:rFonts w:ascii="Times New Roman" w:eastAsia="MS Mincho" w:hAnsi="Times New Roman"/>
                <w:sz w:val="24"/>
                <w:szCs w:val="24"/>
                <w:lang w:eastAsia="ja-JP"/>
              </w:rPr>
            </w:pPr>
            <w:r w:rsidRPr="00E838A6">
              <w:rPr>
                <w:rFonts w:ascii="Times New Roman" w:eastAsia="MS Mincho" w:hAnsi="Times New Roman"/>
                <w:b/>
                <w:sz w:val="24"/>
                <w:szCs w:val="24"/>
                <w:lang w:eastAsia="ja-JP"/>
              </w:rPr>
              <w:lastRenderedPageBreak/>
              <w:t>Учень</w:t>
            </w:r>
            <w:r w:rsidRPr="00E838A6">
              <w:rPr>
                <w:rFonts w:ascii="Times New Roman" w:eastAsia="MS Mincho" w:hAnsi="Times New Roman"/>
                <w:sz w:val="24"/>
                <w:szCs w:val="24"/>
                <w:lang w:eastAsia="ja-JP"/>
              </w:rPr>
              <w:t>:</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усвідомлює</w:t>
            </w:r>
            <w:r w:rsidRPr="00E838A6">
              <w:rPr>
                <w:rFonts w:ascii="Times New Roman" w:eastAsia="MS Mincho" w:hAnsi="Times New Roman"/>
                <w:sz w:val="24"/>
                <w:szCs w:val="24"/>
                <w:lang w:eastAsia="ja-JP"/>
              </w:rPr>
              <w:t xml:space="preserve"> важливість спілкування як форми взаємодії людей, розрізняє його види;</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 </w:t>
            </w:r>
            <w:r w:rsidRPr="00E838A6">
              <w:rPr>
                <w:rFonts w:ascii="Times New Roman" w:eastAsia="MS Mincho" w:hAnsi="Times New Roman"/>
                <w:i/>
                <w:sz w:val="24"/>
                <w:szCs w:val="24"/>
                <w:lang w:eastAsia="ja-JP"/>
              </w:rPr>
              <w:t>знає</w:t>
            </w:r>
            <w:r w:rsidRPr="00E838A6">
              <w:rPr>
                <w:rFonts w:ascii="Times New Roman" w:eastAsia="MS Mincho" w:hAnsi="Times New Roman"/>
                <w:sz w:val="24"/>
                <w:szCs w:val="24"/>
                <w:lang w:eastAsia="ja-JP"/>
              </w:rPr>
              <w:t xml:space="preserve"> особливості контактного й </w:t>
            </w:r>
            <w:proofErr w:type="spellStart"/>
            <w:r w:rsidRPr="00E838A6">
              <w:rPr>
                <w:rFonts w:ascii="Times New Roman" w:eastAsia="MS Mincho" w:hAnsi="Times New Roman"/>
                <w:sz w:val="24"/>
                <w:szCs w:val="24"/>
                <w:lang w:eastAsia="ja-JP"/>
              </w:rPr>
              <w:t>дистантного</w:t>
            </w:r>
            <w:proofErr w:type="spellEnd"/>
            <w:r w:rsidRPr="00E838A6">
              <w:rPr>
                <w:rFonts w:ascii="Times New Roman" w:eastAsia="MS Mincho" w:hAnsi="Times New Roman"/>
                <w:sz w:val="24"/>
                <w:szCs w:val="24"/>
                <w:lang w:eastAsia="ja-JP"/>
              </w:rPr>
              <w:t xml:space="preserve"> мовлення;</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 оперує</w:t>
            </w:r>
            <w:r w:rsidRPr="00E838A6">
              <w:rPr>
                <w:rFonts w:ascii="Times New Roman" w:eastAsia="MS Mincho" w:hAnsi="Times New Roman"/>
                <w:sz w:val="24"/>
                <w:szCs w:val="24"/>
                <w:lang w:eastAsia="ja-JP"/>
              </w:rPr>
              <w:t xml:space="preserve"> відомостями про мовлення і спілкування, зокрема професійне;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розрізняє основні ознаки </w:t>
            </w:r>
            <w:r w:rsidRPr="00E838A6">
              <w:rPr>
                <w:rFonts w:ascii="Times New Roman" w:eastAsia="MS Mincho" w:hAnsi="Times New Roman"/>
                <w:sz w:val="24"/>
                <w:szCs w:val="24"/>
                <w:lang w:eastAsia="ja-JP"/>
              </w:rPr>
              <w:t xml:space="preserve">культури мовлення, </w:t>
            </w:r>
            <w:r w:rsidRPr="00E838A6">
              <w:rPr>
                <w:rFonts w:ascii="Times New Roman" w:eastAsia="MS Mincho" w:hAnsi="Times New Roman"/>
                <w:i/>
                <w:sz w:val="24"/>
                <w:szCs w:val="24"/>
                <w:lang w:eastAsia="ja-JP"/>
              </w:rPr>
              <w:t>дотримується</w:t>
            </w:r>
            <w:r w:rsidRPr="00E838A6">
              <w:rPr>
                <w:rFonts w:ascii="Times New Roman" w:eastAsia="MS Mincho" w:hAnsi="Times New Roman"/>
                <w:sz w:val="24"/>
                <w:szCs w:val="24"/>
                <w:lang w:eastAsia="ja-JP"/>
              </w:rPr>
              <w:t xml:space="preserve"> норм українського мовленнєвого етикету. </w:t>
            </w: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сприймає</w:t>
            </w:r>
            <w:r w:rsidRPr="00E838A6">
              <w:rPr>
                <w:rFonts w:ascii="Times New Roman" w:eastAsia="MS Mincho" w:hAnsi="Times New Roman"/>
                <w:sz w:val="24"/>
                <w:szCs w:val="24"/>
                <w:lang w:eastAsia="ja-JP"/>
              </w:rPr>
              <w:t xml:space="preserve"> усне мовлення за допомогою слуху;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виділяє </w:t>
            </w:r>
            <w:r w:rsidRPr="00E838A6">
              <w:rPr>
                <w:rFonts w:ascii="Times New Roman" w:eastAsia="MS Mincho" w:hAnsi="Times New Roman"/>
                <w:sz w:val="24"/>
                <w:szCs w:val="24"/>
                <w:lang w:eastAsia="ja-JP"/>
              </w:rPr>
              <w:t xml:space="preserve">ключові слова, терміни, </w:t>
            </w:r>
            <w:r w:rsidRPr="00E838A6">
              <w:rPr>
                <w:rFonts w:ascii="Times New Roman" w:eastAsia="MS Mincho" w:hAnsi="Times New Roman"/>
                <w:i/>
                <w:sz w:val="24"/>
                <w:szCs w:val="24"/>
                <w:lang w:eastAsia="ja-JP"/>
              </w:rPr>
              <w:t>визначає</w:t>
            </w:r>
            <w:r w:rsidRPr="00E838A6">
              <w:rPr>
                <w:rFonts w:ascii="Times New Roman" w:eastAsia="MS Mincho" w:hAnsi="Times New Roman"/>
                <w:sz w:val="24"/>
                <w:szCs w:val="24"/>
                <w:lang w:eastAsia="ja-JP"/>
              </w:rPr>
              <w:t xml:space="preserve"> предмет мовлення, основну тезу в прослуханому тексті;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складає</w:t>
            </w:r>
            <w:r w:rsidRPr="00E838A6">
              <w:rPr>
                <w:rFonts w:ascii="Times New Roman" w:eastAsia="MS Mincho" w:hAnsi="Times New Roman"/>
                <w:sz w:val="24"/>
                <w:szCs w:val="24"/>
                <w:lang w:eastAsia="ja-JP"/>
              </w:rPr>
              <w:t xml:space="preserve"> план почутого, тези, конспектує, робить тематичні виписки, </w:t>
            </w:r>
            <w:r w:rsidRPr="00E838A6">
              <w:rPr>
                <w:rFonts w:ascii="Times New Roman" w:eastAsia="MS Mincho" w:hAnsi="Times New Roman"/>
                <w:i/>
                <w:sz w:val="24"/>
                <w:szCs w:val="24"/>
                <w:lang w:eastAsia="ja-JP"/>
              </w:rPr>
              <w:t>визначає</w:t>
            </w:r>
            <w:r w:rsidRPr="00E838A6">
              <w:rPr>
                <w:rFonts w:ascii="Times New Roman" w:eastAsia="MS Mincho" w:hAnsi="Times New Roman"/>
                <w:sz w:val="24"/>
                <w:szCs w:val="24"/>
                <w:lang w:eastAsia="ja-JP"/>
              </w:rPr>
              <w:t xml:space="preserve"> стиль, тип, жанр мовлення;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використовує</w:t>
            </w:r>
            <w:r w:rsidRPr="00E838A6">
              <w:rPr>
                <w:rFonts w:ascii="Times New Roman" w:eastAsia="MS Mincho" w:hAnsi="Times New Roman"/>
                <w:sz w:val="24"/>
                <w:szCs w:val="24"/>
                <w:lang w:eastAsia="ja-JP"/>
              </w:rPr>
              <w:t xml:space="preserve"> прослухані думки у власних висловленнях; </w:t>
            </w: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удосконалює</w:t>
            </w:r>
            <w:r w:rsidRPr="00E838A6">
              <w:rPr>
                <w:rFonts w:ascii="Times New Roman" w:eastAsia="MS Mincho" w:hAnsi="Times New Roman"/>
                <w:sz w:val="24"/>
                <w:szCs w:val="24"/>
                <w:lang w:eastAsia="ja-JP"/>
              </w:rPr>
              <w:t xml:space="preserve"> навички різних способів читання;</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виділяє</w:t>
            </w:r>
            <w:r w:rsidRPr="00E838A6">
              <w:rPr>
                <w:rFonts w:ascii="Times New Roman" w:eastAsia="MS Mincho" w:hAnsi="Times New Roman"/>
                <w:sz w:val="24"/>
                <w:szCs w:val="24"/>
                <w:lang w:eastAsia="ja-JP"/>
              </w:rPr>
              <w:t xml:space="preserve"> ключові фрази і слова;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визначає актуальну інформацію в прочитаному, </w:t>
            </w:r>
            <w:r w:rsidRPr="00E838A6">
              <w:rPr>
                <w:rFonts w:ascii="Times New Roman" w:eastAsia="MS Mincho" w:hAnsi="Times New Roman"/>
                <w:i/>
                <w:sz w:val="24"/>
                <w:szCs w:val="24"/>
                <w:lang w:eastAsia="ja-JP"/>
              </w:rPr>
              <w:t>засвоює</w:t>
            </w:r>
            <w:r w:rsidRPr="00E838A6">
              <w:rPr>
                <w:rFonts w:ascii="Times New Roman" w:eastAsia="MS Mincho" w:hAnsi="Times New Roman"/>
                <w:sz w:val="24"/>
                <w:szCs w:val="24"/>
                <w:lang w:eastAsia="ja-JP"/>
              </w:rPr>
              <w:t xml:space="preserve"> її;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аналізує</w:t>
            </w:r>
            <w:r w:rsidRPr="00E838A6">
              <w:rPr>
                <w:rFonts w:ascii="Times New Roman" w:eastAsia="MS Mincho" w:hAnsi="Times New Roman"/>
                <w:sz w:val="24"/>
                <w:szCs w:val="24"/>
                <w:lang w:eastAsia="ja-JP"/>
              </w:rPr>
              <w:t xml:space="preserve"> зміст, структуру, мовне оформлення тексту;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удосконалює</w:t>
            </w:r>
            <w:r w:rsidRPr="00E838A6">
              <w:rPr>
                <w:rFonts w:ascii="Times New Roman" w:eastAsia="MS Mincho" w:hAnsi="Times New Roman"/>
                <w:sz w:val="24"/>
                <w:szCs w:val="24"/>
                <w:lang w:eastAsia="ja-JP"/>
              </w:rPr>
              <w:t xml:space="preserve"> навички читання;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виконує</w:t>
            </w:r>
            <w:r w:rsidRPr="00E838A6">
              <w:rPr>
                <w:rFonts w:ascii="Times New Roman" w:eastAsia="MS Mincho" w:hAnsi="Times New Roman"/>
                <w:sz w:val="24"/>
                <w:szCs w:val="24"/>
                <w:lang w:eastAsia="ja-JP"/>
              </w:rPr>
              <w:t xml:space="preserve"> переглядове, ознайомлювальне читання довідкової, науково-популярної літератури. </w:t>
            </w: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створює</w:t>
            </w:r>
            <w:r w:rsidRPr="00E838A6">
              <w:rPr>
                <w:rFonts w:ascii="Times New Roman" w:eastAsia="MS Mincho" w:hAnsi="Times New Roman"/>
                <w:sz w:val="24"/>
                <w:szCs w:val="24"/>
                <w:lang w:eastAsia="ja-JP"/>
              </w:rPr>
              <w:t xml:space="preserve"> власні діалогічні й монологічні висловлення відповідно до прийнятих вимог, </w:t>
            </w:r>
            <w:r w:rsidRPr="00E838A6">
              <w:rPr>
                <w:rFonts w:ascii="Times New Roman" w:eastAsia="MS Mincho" w:hAnsi="Times New Roman"/>
                <w:i/>
                <w:sz w:val="24"/>
                <w:szCs w:val="24"/>
                <w:lang w:eastAsia="ja-JP"/>
              </w:rPr>
              <w:t>аналізує, удосконалює</w:t>
            </w:r>
            <w:r w:rsidRPr="00E838A6">
              <w:rPr>
                <w:rFonts w:ascii="Times New Roman" w:eastAsia="MS Mincho" w:hAnsi="Times New Roman"/>
                <w:sz w:val="24"/>
                <w:szCs w:val="24"/>
                <w:lang w:eastAsia="ja-JP"/>
              </w:rPr>
              <w:t xml:space="preserve"> власне </w:t>
            </w:r>
            <w:r w:rsidRPr="00E838A6">
              <w:rPr>
                <w:rFonts w:ascii="Times New Roman" w:eastAsia="MS Mincho" w:hAnsi="Times New Roman"/>
                <w:sz w:val="24"/>
                <w:szCs w:val="24"/>
                <w:lang w:eastAsia="ja-JP"/>
              </w:rPr>
              <w:lastRenderedPageBreak/>
              <w:t xml:space="preserve">мовлення. </w:t>
            </w: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доцільно обирає</w:t>
            </w:r>
            <w:r w:rsidRPr="00E838A6">
              <w:rPr>
                <w:rFonts w:ascii="Times New Roman" w:eastAsia="MS Mincho" w:hAnsi="Times New Roman"/>
                <w:sz w:val="24"/>
                <w:szCs w:val="24"/>
                <w:lang w:eastAsia="ja-JP"/>
              </w:rPr>
              <w:t xml:space="preserve"> мовленнєві засоби, адекватні характеру мовленнєвої ситуації;</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усвідомлює</w:t>
            </w:r>
            <w:r w:rsidRPr="00E838A6">
              <w:rPr>
                <w:rFonts w:ascii="Times New Roman" w:eastAsia="MS Mincho" w:hAnsi="Times New Roman"/>
                <w:sz w:val="24"/>
                <w:szCs w:val="24"/>
                <w:lang w:eastAsia="ja-JP"/>
              </w:rPr>
              <w:t xml:space="preserve"> причини комунікативних помилок.</w:t>
            </w: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Складає</w:t>
            </w:r>
            <w:r w:rsidRPr="00E838A6">
              <w:rPr>
                <w:rFonts w:ascii="Times New Roman" w:eastAsia="MS Mincho" w:hAnsi="Times New Roman"/>
                <w:sz w:val="24"/>
                <w:szCs w:val="24"/>
                <w:lang w:eastAsia="ja-JP"/>
              </w:rPr>
              <w:t xml:space="preserve"> план, тези, готує конспект статті, </w:t>
            </w:r>
            <w:r w:rsidRPr="00E838A6">
              <w:rPr>
                <w:rFonts w:ascii="Times New Roman" w:eastAsia="MS Mincho" w:hAnsi="Times New Roman"/>
                <w:i/>
                <w:sz w:val="24"/>
                <w:szCs w:val="24"/>
                <w:lang w:eastAsia="ja-JP"/>
              </w:rPr>
              <w:t>здійснює</w:t>
            </w:r>
            <w:r w:rsidRPr="00E838A6">
              <w:rPr>
                <w:rFonts w:ascii="Times New Roman" w:eastAsia="MS Mincho" w:hAnsi="Times New Roman"/>
                <w:sz w:val="24"/>
                <w:szCs w:val="24"/>
                <w:lang w:eastAsia="ja-JP"/>
              </w:rPr>
              <w:t xml:space="preserve"> самоконтроль і </w:t>
            </w:r>
            <w:proofErr w:type="spellStart"/>
            <w:r w:rsidRPr="00E838A6">
              <w:rPr>
                <w:rFonts w:ascii="Times New Roman" w:eastAsia="MS Mincho" w:hAnsi="Times New Roman"/>
                <w:sz w:val="24"/>
                <w:szCs w:val="24"/>
                <w:lang w:eastAsia="ja-JP"/>
              </w:rPr>
              <w:t>самокорекцію</w:t>
            </w:r>
            <w:proofErr w:type="spellEnd"/>
            <w:r w:rsidRPr="00E838A6">
              <w:rPr>
                <w:rFonts w:ascii="Times New Roman" w:eastAsia="MS Mincho" w:hAnsi="Times New Roman"/>
                <w:sz w:val="24"/>
                <w:szCs w:val="24"/>
                <w:lang w:eastAsia="ja-JP"/>
              </w:rPr>
              <w:t>;</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уміє створювати</w:t>
            </w:r>
            <w:r w:rsidRPr="00E838A6">
              <w:rPr>
                <w:rFonts w:ascii="Times New Roman" w:eastAsia="MS Mincho" w:hAnsi="Times New Roman"/>
                <w:sz w:val="24"/>
                <w:szCs w:val="24"/>
                <w:lang w:eastAsia="ja-JP"/>
              </w:rPr>
              <w:t xml:space="preserve"> тексти різних функціонально-смислових типів, стилів і жанрів;</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складає</w:t>
            </w:r>
            <w:r w:rsidRPr="00E838A6">
              <w:rPr>
                <w:rFonts w:ascii="Times New Roman" w:eastAsia="MS Mincho" w:hAnsi="Times New Roman"/>
                <w:sz w:val="24"/>
                <w:szCs w:val="24"/>
                <w:lang w:eastAsia="ja-JP"/>
              </w:rPr>
              <w:t xml:space="preserve"> електронний лист, </w:t>
            </w:r>
            <w:proofErr w:type="spellStart"/>
            <w:r w:rsidRPr="00E838A6">
              <w:rPr>
                <w:rFonts w:ascii="Times New Roman" w:eastAsia="MS Mincho" w:hAnsi="Times New Roman"/>
                <w:sz w:val="24"/>
                <w:szCs w:val="24"/>
                <w:lang w:eastAsia="ja-JP"/>
              </w:rPr>
              <w:t>смс-повідомлення</w:t>
            </w:r>
            <w:proofErr w:type="spellEnd"/>
            <w:r w:rsidRPr="00E838A6">
              <w:rPr>
                <w:rFonts w:ascii="Times New Roman" w:eastAsia="MS Mincho" w:hAnsi="Times New Roman"/>
                <w:sz w:val="24"/>
                <w:szCs w:val="24"/>
                <w:lang w:eastAsia="ja-JP"/>
              </w:rPr>
              <w:t>;</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оцінює</w:t>
            </w:r>
            <w:r w:rsidRPr="00E838A6">
              <w:rPr>
                <w:rFonts w:ascii="Times New Roman" w:eastAsia="MS Mincho" w:hAnsi="Times New Roman"/>
                <w:sz w:val="24"/>
                <w:szCs w:val="24"/>
                <w:lang w:eastAsia="ja-JP"/>
              </w:rPr>
              <w:t xml:space="preserve"> усні й письмові висловлення з позицій мовного оформлення та ефективності досягнення поставлених комунікативних завдань;</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володіє</w:t>
            </w:r>
            <w:r w:rsidRPr="00E838A6">
              <w:rPr>
                <w:rFonts w:ascii="Times New Roman" w:eastAsia="MS Mincho" w:hAnsi="Times New Roman"/>
                <w:sz w:val="24"/>
                <w:szCs w:val="24"/>
                <w:lang w:eastAsia="ja-JP"/>
              </w:rPr>
              <w:t xml:space="preserve"> прийомами вдосконалення й редагування текстів.</w:t>
            </w:r>
          </w:p>
        </w:tc>
      </w:tr>
    </w:tbl>
    <w:p w:rsidR="007A12AE" w:rsidRPr="00E838A6" w:rsidRDefault="007A12AE" w:rsidP="007A12AE">
      <w:pPr>
        <w:spacing w:after="0" w:line="240" w:lineRule="auto"/>
        <w:jc w:val="center"/>
        <w:rPr>
          <w:rFonts w:ascii="Times New Roman" w:eastAsia="MS Mincho" w:hAnsi="Times New Roman"/>
          <w:sz w:val="28"/>
          <w:szCs w:val="28"/>
          <w:lang w:eastAsia="ja-JP"/>
        </w:rPr>
      </w:pPr>
    </w:p>
    <w:p w:rsidR="007A12AE" w:rsidRPr="00E838A6" w:rsidRDefault="007A12AE" w:rsidP="007A12AE">
      <w:pPr>
        <w:spacing w:after="0" w:line="240" w:lineRule="auto"/>
        <w:jc w:val="center"/>
        <w:rPr>
          <w:rFonts w:ascii="Times New Roman" w:eastAsia="MS Mincho" w:hAnsi="Times New Roman"/>
          <w:sz w:val="28"/>
          <w:szCs w:val="28"/>
          <w:lang w:eastAsia="ja-JP"/>
        </w:rPr>
      </w:pPr>
    </w:p>
    <w:p w:rsidR="007A12AE" w:rsidRPr="00E838A6" w:rsidRDefault="007A12AE" w:rsidP="007A12AE">
      <w:pPr>
        <w:spacing w:after="0" w:line="240" w:lineRule="auto"/>
        <w:jc w:val="center"/>
        <w:rPr>
          <w:rFonts w:ascii="Times New Roman" w:eastAsia="MS Mincho" w:hAnsi="Times New Roman"/>
          <w:b/>
          <w:sz w:val="28"/>
          <w:szCs w:val="28"/>
          <w:lang w:eastAsia="ja-JP"/>
        </w:rPr>
      </w:pPr>
      <w:r w:rsidRPr="00E838A6">
        <w:rPr>
          <w:rFonts w:ascii="Times New Roman" w:eastAsia="MS Mincho" w:hAnsi="Times New Roman"/>
          <w:b/>
          <w:sz w:val="28"/>
          <w:szCs w:val="28"/>
          <w:lang w:eastAsia="ja-JP"/>
        </w:rPr>
        <w:t xml:space="preserve">Мовна змістова лінія </w:t>
      </w:r>
    </w:p>
    <w:p w:rsidR="007A12AE" w:rsidRPr="00E838A6" w:rsidRDefault="007A12AE" w:rsidP="007A12AE">
      <w:pPr>
        <w:spacing w:after="0" w:line="240" w:lineRule="auto"/>
        <w:jc w:val="center"/>
        <w:rPr>
          <w:rFonts w:ascii="Times New Roman" w:eastAsia="MS Mincho" w:hAnsi="Times New Roman"/>
          <w:sz w:val="28"/>
          <w:szCs w:val="28"/>
          <w:lang w:eastAsia="ja-JP"/>
        </w:rPr>
      </w:pPr>
      <w:r w:rsidRPr="00E838A6">
        <w:rPr>
          <w:rFonts w:ascii="Times New Roman" w:eastAsia="MS Mincho" w:hAnsi="Times New Roman"/>
          <w:sz w:val="28"/>
          <w:szCs w:val="28"/>
          <w:lang w:eastAsia="ja-JP"/>
        </w:rPr>
        <w:t xml:space="preserve">(21 год.)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5220"/>
      </w:tblGrid>
      <w:tr w:rsidR="007A12AE" w:rsidRPr="00E838A6" w:rsidTr="007A12AE">
        <w:tc>
          <w:tcPr>
            <w:tcW w:w="5040" w:type="dxa"/>
            <w:tcBorders>
              <w:top w:val="single" w:sz="4" w:space="0" w:color="auto"/>
              <w:left w:val="single" w:sz="4" w:space="0" w:color="auto"/>
              <w:bottom w:val="single" w:sz="4" w:space="0" w:color="auto"/>
              <w:right w:val="single" w:sz="4" w:space="0" w:color="auto"/>
            </w:tcBorders>
          </w:tcPr>
          <w:p w:rsidR="007A12AE" w:rsidRPr="00E838A6" w:rsidRDefault="007A12AE">
            <w:pPr>
              <w:spacing w:after="0" w:line="240" w:lineRule="auto"/>
              <w:jc w:val="center"/>
              <w:rPr>
                <w:rFonts w:ascii="Times New Roman" w:eastAsia="MS Mincho" w:hAnsi="Times New Roman"/>
                <w:sz w:val="24"/>
                <w:szCs w:val="24"/>
                <w:lang w:eastAsia="ja-JP"/>
              </w:rPr>
            </w:pPr>
            <w:r w:rsidRPr="00E838A6">
              <w:rPr>
                <w:rFonts w:ascii="Times New Roman" w:eastAsia="MS Mincho" w:hAnsi="Times New Roman"/>
                <w:sz w:val="24"/>
                <w:szCs w:val="24"/>
                <w:lang w:eastAsia="ja-JP"/>
              </w:rPr>
              <w:t>Зміст навчання</w:t>
            </w:r>
          </w:p>
          <w:p w:rsidR="007A12AE" w:rsidRPr="00E838A6" w:rsidRDefault="007A12AE">
            <w:pPr>
              <w:spacing w:after="0" w:line="240" w:lineRule="auto"/>
              <w:jc w:val="center"/>
              <w:rPr>
                <w:rFonts w:ascii="Times New Roman" w:eastAsia="MS Mincho" w:hAnsi="Times New Roman"/>
                <w:sz w:val="24"/>
                <w:szCs w:val="24"/>
                <w:lang w:eastAsia="ja-JP"/>
              </w:rPr>
            </w:pPr>
          </w:p>
        </w:tc>
        <w:tc>
          <w:tcPr>
            <w:tcW w:w="5220" w:type="dxa"/>
            <w:tcBorders>
              <w:top w:val="single" w:sz="4" w:space="0" w:color="auto"/>
              <w:left w:val="single" w:sz="4" w:space="0" w:color="auto"/>
              <w:bottom w:val="single" w:sz="4" w:space="0" w:color="auto"/>
              <w:right w:val="single" w:sz="4" w:space="0" w:color="auto"/>
            </w:tcBorders>
            <w:hideMark/>
          </w:tcPr>
          <w:p w:rsidR="007A12AE" w:rsidRPr="00E838A6" w:rsidRDefault="007A12AE">
            <w:pPr>
              <w:spacing w:after="0" w:line="240" w:lineRule="auto"/>
              <w:jc w:val="center"/>
              <w:rPr>
                <w:rFonts w:ascii="Times New Roman" w:eastAsia="MS Mincho" w:hAnsi="Times New Roman"/>
                <w:sz w:val="24"/>
                <w:szCs w:val="24"/>
                <w:lang w:eastAsia="ja-JP"/>
              </w:rPr>
            </w:pPr>
            <w:r w:rsidRPr="00E838A6">
              <w:rPr>
                <w:rFonts w:ascii="Times New Roman" w:eastAsia="MS Mincho" w:hAnsi="Times New Roman"/>
                <w:sz w:val="24"/>
                <w:szCs w:val="24"/>
                <w:lang w:eastAsia="ja-JP"/>
              </w:rPr>
              <w:t>Державні вимоги до рівня загальноосвітньої підготовки учнів</w:t>
            </w:r>
          </w:p>
        </w:tc>
      </w:tr>
      <w:tr w:rsidR="007A12AE" w:rsidRPr="00E838A6" w:rsidTr="007A12AE">
        <w:tc>
          <w:tcPr>
            <w:tcW w:w="5040" w:type="dxa"/>
            <w:tcBorders>
              <w:top w:val="single" w:sz="4" w:space="0" w:color="auto"/>
              <w:left w:val="single" w:sz="4" w:space="0" w:color="auto"/>
              <w:bottom w:val="single" w:sz="4" w:space="0" w:color="auto"/>
              <w:right w:val="single" w:sz="4" w:space="0" w:color="auto"/>
            </w:tcBorders>
          </w:tcPr>
          <w:p w:rsidR="007A12AE" w:rsidRPr="00E838A6" w:rsidRDefault="007A12AE">
            <w:pPr>
              <w:spacing w:after="0" w:line="240" w:lineRule="auto"/>
              <w:jc w:val="center"/>
              <w:rPr>
                <w:rFonts w:ascii="Times New Roman" w:eastAsia="MS Mincho" w:hAnsi="Times New Roman"/>
                <w:b/>
                <w:sz w:val="24"/>
                <w:szCs w:val="24"/>
                <w:lang w:eastAsia="ja-JP"/>
              </w:rPr>
            </w:pPr>
            <w:r w:rsidRPr="00E838A6">
              <w:rPr>
                <w:rFonts w:ascii="Times New Roman" w:eastAsia="MS Mincho" w:hAnsi="Times New Roman"/>
                <w:b/>
                <w:sz w:val="24"/>
                <w:szCs w:val="24"/>
                <w:lang w:eastAsia="ja-JP"/>
              </w:rPr>
              <w:t xml:space="preserve">ВСТУП </w:t>
            </w:r>
            <w:r w:rsidRPr="00E838A6">
              <w:rPr>
                <w:rFonts w:ascii="Times New Roman" w:eastAsia="MS Mincho" w:hAnsi="Times New Roman"/>
                <w:sz w:val="24"/>
                <w:szCs w:val="24"/>
                <w:lang w:eastAsia="ja-JP"/>
              </w:rPr>
              <w:t>(1 год.)</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Повноцінне функціонування української мови – запорука європейського розвитку держави. </w:t>
            </w:r>
          </w:p>
          <w:p w:rsidR="007A12AE" w:rsidRPr="00E838A6" w:rsidRDefault="007A12AE">
            <w:pPr>
              <w:spacing w:after="0" w:line="240" w:lineRule="auto"/>
              <w:jc w:val="both"/>
              <w:rPr>
                <w:rFonts w:ascii="Times New Roman" w:eastAsia="MS Mincho" w:hAnsi="Times New Roman"/>
                <w:b/>
                <w:sz w:val="24"/>
                <w:szCs w:val="24"/>
                <w:lang w:eastAsia="ja-JP"/>
              </w:rPr>
            </w:pPr>
          </w:p>
          <w:p w:rsidR="007A12AE" w:rsidRPr="00E838A6" w:rsidRDefault="007A12AE">
            <w:pPr>
              <w:spacing w:after="0" w:line="240" w:lineRule="auto"/>
              <w:jc w:val="center"/>
              <w:rPr>
                <w:rFonts w:ascii="Times New Roman" w:eastAsia="MS Mincho" w:hAnsi="Times New Roman"/>
                <w:b/>
                <w:sz w:val="24"/>
                <w:szCs w:val="24"/>
                <w:lang w:eastAsia="ja-JP"/>
              </w:rPr>
            </w:pPr>
          </w:p>
          <w:p w:rsidR="007A12AE" w:rsidRPr="00E838A6" w:rsidRDefault="007A12AE">
            <w:pPr>
              <w:spacing w:after="0" w:line="240" w:lineRule="auto"/>
              <w:jc w:val="center"/>
              <w:rPr>
                <w:rFonts w:ascii="Times New Roman" w:eastAsia="MS Mincho" w:hAnsi="Times New Roman"/>
                <w:b/>
                <w:sz w:val="24"/>
                <w:szCs w:val="24"/>
                <w:lang w:eastAsia="ja-JP"/>
              </w:rPr>
            </w:pPr>
            <w:r w:rsidRPr="00E838A6">
              <w:rPr>
                <w:rFonts w:ascii="Times New Roman" w:eastAsia="MS Mincho" w:hAnsi="Times New Roman"/>
                <w:b/>
                <w:sz w:val="24"/>
                <w:szCs w:val="24"/>
                <w:lang w:eastAsia="ja-JP"/>
              </w:rPr>
              <w:t xml:space="preserve">УЗАГАЛЬНЕННЯ  І СИСТЕМАТИЗАЦІЯ НАЙВАЖЛИВІШИХ ВІДОМОСТЕЙ З ОРФОЕПІЇ, ФОНЕТИКИ, ЛЕКСИКОЛОГІЇ, ФРАЗЕОЛОГІЇ, БУДОВИ СЛОВА, СЛОВОТВОРУ, МОРФОЛОГІЇ, СТИЛІСТИКИ </w:t>
            </w:r>
          </w:p>
          <w:p w:rsidR="007A12AE" w:rsidRPr="00E838A6" w:rsidRDefault="007A12AE">
            <w:pPr>
              <w:spacing w:after="0" w:line="240" w:lineRule="auto"/>
              <w:jc w:val="center"/>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(20 год.)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Правильна вимова голосних і приголосних звуків.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Складні випадки правопису: слів із ненаголошеними голосними, спрощенням у групах приголосних, чергування голосних і приголосних звуків, префіксів і суфіксів, </w:t>
            </w:r>
            <w:r w:rsidRPr="00E838A6">
              <w:rPr>
                <w:rFonts w:ascii="Times New Roman" w:eastAsia="MS Mincho" w:hAnsi="Times New Roman"/>
                <w:sz w:val="24"/>
                <w:szCs w:val="24"/>
                <w:lang w:eastAsia="ja-JP"/>
              </w:rPr>
              <w:lastRenderedPageBreak/>
              <w:t>м′якого знака, апострофа, великої букви, слів із подвоєнням і подовженням приголосних, імен та імен по батькові, прізвищ, складних слів і слів іншомовного походження, прислівників.</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Будова слова. Способи словотвору.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Лексикологія. Лексичне значення слова. Багатозначні й однозначні слова.</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Шляхи збагачення лексики української мови. Синоніми, омоніми, антоніми, пароніми. Синонімічне багатство мови. Лексична сполучуваність. Складні випадки слововживання. Фразеологізми в мовленні.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Словники й довідкова література. Електронні словники.</w:t>
            </w:r>
            <w:r w:rsidRPr="00E838A6">
              <w:rPr>
                <w:rFonts w:ascii="Times New Roman" w:eastAsia="MS Mincho" w:hAnsi="Times New Roman"/>
                <w:b/>
                <w:sz w:val="24"/>
                <w:szCs w:val="24"/>
                <w:lang w:eastAsia="ja-JP"/>
              </w:rPr>
              <w:t xml:space="preserve"> </w:t>
            </w: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Частини мови. Складні випадки відмінювання іменників, прикметників, числівників. </w:t>
            </w:r>
          </w:p>
        </w:tc>
        <w:tc>
          <w:tcPr>
            <w:tcW w:w="5220" w:type="dxa"/>
            <w:tcBorders>
              <w:top w:val="single" w:sz="4" w:space="0" w:color="auto"/>
              <w:left w:val="single" w:sz="4" w:space="0" w:color="auto"/>
              <w:bottom w:val="single" w:sz="4" w:space="0" w:color="auto"/>
              <w:right w:val="single" w:sz="4" w:space="0" w:color="auto"/>
            </w:tcBorders>
          </w:tcPr>
          <w:p w:rsidR="007A12AE" w:rsidRPr="00E838A6" w:rsidRDefault="007A12AE">
            <w:pPr>
              <w:spacing w:after="0" w:line="240" w:lineRule="auto"/>
              <w:ind w:right="72"/>
              <w:jc w:val="both"/>
              <w:rPr>
                <w:rFonts w:ascii="Times New Roman" w:eastAsia="MS Mincho" w:hAnsi="Times New Roman"/>
                <w:sz w:val="24"/>
                <w:szCs w:val="24"/>
                <w:lang w:eastAsia="ja-JP"/>
              </w:rPr>
            </w:pPr>
            <w:r w:rsidRPr="00E838A6">
              <w:rPr>
                <w:rFonts w:ascii="Times New Roman" w:eastAsia="MS Mincho" w:hAnsi="Times New Roman"/>
                <w:b/>
                <w:sz w:val="24"/>
                <w:szCs w:val="24"/>
                <w:lang w:eastAsia="ja-JP"/>
              </w:rPr>
              <w:lastRenderedPageBreak/>
              <w:t>Учень</w:t>
            </w:r>
            <w:r w:rsidRPr="00E838A6">
              <w:rPr>
                <w:rFonts w:ascii="Times New Roman" w:eastAsia="MS Mincho" w:hAnsi="Times New Roman"/>
                <w:sz w:val="24"/>
                <w:szCs w:val="24"/>
                <w:lang w:eastAsia="ja-JP"/>
              </w:rPr>
              <w:t>:</w:t>
            </w:r>
          </w:p>
          <w:p w:rsidR="007A12AE" w:rsidRPr="00E838A6" w:rsidRDefault="007A12AE">
            <w:pPr>
              <w:spacing w:after="0" w:line="240" w:lineRule="auto"/>
              <w:ind w:right="72"/>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усвідомлює </w:t>
            </w:r>
            <w:r w:rsidRPr="00E838A6">
              <w:rPr>
                <w:rFonts w:ascii="Times New Roman" w:eastAsia="MS Mincho" w:hAnsi="Times New Roman"/>
                <w:sz w:val="24"/>
                <w:szCs w:val="24"/>
                <w:lang w:eastAsia="ja-JP"/>
              </w:rPr>
              <w:t>важливість повноцінного функціонування української мови.</w:t>
            </w:r>
          </w:p>
          <w:p w:rsidR="007A12AE" w:rsidRPr="00E838A6" w:rsidRDefault="007A12AE">
            <w:pPr>
              <w:spacing w:after="0" w:line="240" w:lineRule="auto"/>
              <w:ind w:right="72"/>
              <w:jc w:val="both"/>
              <w:rPr>
                <w:rFonts w:ascii="Times New Roman" w:eastAsia="MS Mincho" w:hAnsi="Times New Roman"/>
                <w:sz w:val="24"/>
                <w:szCs w:val="24"/>
                <w:lang w:eastAsia="ja-JP"/>
              </w:rPr>
            </w:pPr>
          </w:p>
          <w:p w:rsidR="007A12AE" w:rsidRPr="00E838A6" w:rsidRDefault="007A12AE">
            <w:pPr>
              <w:spacing w:after="0" w:line="240" w:lineRule="auto"/>
              <w:ind w:right="72"/>
              <w:jc w:val="both"/>
              <w:rPr>
                <w:rFonts w:ascii="Times New Roman" w:eastAsia="MS Mincho" w:hAnsi="Times New Roman"/>
                <w:sz w:val="24"/>
                <w:szCs w:val="24"/>
                <w:lang w:eastAsia="ja-JP"/>
              </w:rPr>
            </w:pPr>
          </w:p>
          <w:p w:rsidR="007A12AE" w:rsidRPr="00E838A6" w:rsidRDefault="007A12AE">
            <w:pPr>
              <w:spacing w:after="0" w:line="240" w:lineRule="auto"/>
              <w:ind w:right="72"/>
              <w:jc w:val="both"/>
              <w:rPr>
                <w:rFonts w:ascii="Times New Roman" w:eastAsia="MS Mincho" w:hAnsi="Times New Roman"/>
                <w:sz w:val="24"/>
                <w:szCs w:val="24"/>
                <w:lang w:eastAsia="ja-JP"/>
              </w:rPr>
            </w:pPr>
          </w:p>
          <w:p w:rsidR="007A12AE" w:rsidRPr="00E838A6" w:rsidRDefault="007A12AE">
            <w:pPr>
              <w:spacing w:after="0" w:line="240" w:lineRule="auto"/>
              <w:ind w:right="72"/>
              <w:jc w:val="both"/>
              <w:rPr>
                <w:rFonts w:ascii="Times New Roman" w:eastAsia="MS Mincho" w:hAnsi="Times New Roman"/>
                <w:sz w:val="24"/>
                <w:szCs w:val="24"/>
                <w:lang w:eastAsia="ja-JP"/>
              </w:rPr>
            </w:pPr>
          </w:p>
          <w:p w:rsidR="007A12AE" w:rsidRPr="00E838A6" w:rsidRDefault="007A12AE">
            <w:pPr>
              <w:spacing w:after="0" w:line="240" w:lineRule="auto"/>
              <w:ind w:right="72"/>
              <w:jc w:val="both"/>
              <w:rPr>
                <w:rFonts w:ascii="Times New Roman" w:eastAsia="MS Mincho" w:hAnsi="Times New Roman"/>
                <w:sz w:val="24"/>
                <w:szCs w:val="24"/>
                <w:lang w:eastAsia="ja-JP"/>
              </w:rPr>
            </w:pPr>
          </w:p>
          <w:p w:rsidR="007A12AE" w:rsidRPr="00E838A6" w:rsidRDefault="007A12AE">
            <w:pPr>
              <w:spacing w:after="0" w:line="240" w:lineRule="auto"/>
              <w:ind w:right="72"/>
              <w:jc w:val="both"/>
              <w:rPr>
                <w:rFonts w:ascii="Times New Roman" w:eastAsia="MS Mincho" w:hAnsi="Times New Roman"/>
                <w:sz w:val="24"/>
                <w:szCs w:val="24"/>
                <w:lang w:eastAsia="ja-JP"/>
              </w:rPr>
            </w:pPr>
          </w:p>
          <w:p w:rsidR="007A12AE" w:rsidRPr="00E838A6" w:rsidRDefault="007A12AE">
            <w:pPr>
              <w:spacing w:after="0" w:line="240" w:lineRule="auto"/>
              <w:ind w:right="72"/>
              <w:jc w:val="both"/>
              <w:rPr>
                <w:rFonts w:ascii="Times New Roman" w:eastAsia="MS Mincho" w:hAnsi="Times New Roman"/>
                <w:b/>
                <w:sz w:val="24"/>
                <w:szCs w:val="24"/>
                <w:lang w:eastAsia="ja-JP"/>
              </w:rPr>
            </w:pPr>
          </w:p>
          <w:p w:rsidR="007A12AE" w:rsidRPr="00E838A6" w:rsidRDefault="007A12AE">
            <w:pPr>
              <w:spacing w:after="0" w:line="240" w:lineRule="auto"/>
              <w:ind w:right="72"/>
              <w:jc w:val="both"/>
              <w:rPr>
                <w:rFonts w:ascii="Times New Roman" w:eastAsia="MS Mincho" w:hAnsi="Times New Roman"/>
                <w:i/>
                <w:sz w:val="24"/>
                <w:szCs w:val="24"/>
                <w:lang w:eastAsia="ja-JP"/>
              </w:rPr>
            </w:pPr>
          </w:p>
          <w:p w:rsidR="007A12AE" w:rsidRPr="00E838A6" w:rsidRDefault="007A12AE">
            <w:pPr>
              <w:spacing w:after="0" w:line="240" w:lineRule="auto"/>
              <w:ind w:right="72"/>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використовує</w:t>
            </w:r>
            <w:r w:rsidRPr="00E838A6">
              <w:rPr>
                <w:rFonts w:ascii="Times New Roman" w:eastAsia="MS Mincho" w:hAnsi="Times New Roman"/>
                <w:sz w:val="24"/>
                <w:szCs w:val="24"/>
                <w:lang w:eastAsia="ja-JP"/>
              </w:rPr>
              <w:t xml:space="preserve"> засоби милозвучності;</w:t>
            </w:r>
          </w:p>
          <w:p w:rsidR="007A12AE" w:rsidRPr="00E838A6" w:rsidRDefault="007A12AE">
            <w:pPr>
              <w:spacing w:after="0" w:line="240" w:lineRule="auto"/>
              <w:ind w:right="72"/>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володіє</w:t>
            </w:r>
            <w:r w:rsidRPr="00E838A6">
              <w:rPr>
                <w:rFonts w:ascii="Times New Roman" w:eastAsia="MS Mincho" w:hAnsi="Times New Roman"/>
                <w:sz w:val="24"/>
                <w:szCs w:val="24"/>
                <w:lang w:eastAsia="ja-JP"/>
              </w:rPr>
              <w:t xml:space="preserve"> правилами української літературної вимови, правопису;</w:t>
            </w:r>
          </w:p>
          <w:p w:rsidR="007A12AE" w:rsidRPr="00E838A6" w:rsidRDefault="007A12AE">
            <w:pPr>
              <w:spacing w:after="0" w:line="240" w:lineRule="auto"/>
              <w:ind w:right="72"/>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користується</w:t>
            </w:r>
            <w:r w:rsidRPr="00E838A6">
              <w:rPr>
                <w:rFonts w:ascii="Times New Roman" w:eastAsia="MS Mincho" w:hAnsi="Times New Roman"/>
                <w:sz w:val="24"/>
                <w:szCs w:val="24"/>
                <w:lang w:eastAsia="ja-JP"/>
              </w:rPr>
              <w:t xml:space="preserve"> орфоепічним, орфографічним, тлумачним словниками, словником іншомовних слів, словником синонімів;</w:t>
            </w:r>
          </w:p>
          <w:p w:rsidR="007A12AE" w:rsidRPr="00E838A6" w:rsidRDefault="007A12AE">
            <w:pPr>
              <w:spacing w:after="0" w:line="240" w:lineRule="auto"/>
              <w:ind w:right="72"/>
              <w:jc w:val="both"/>
              <w:rPr>
                <w:rFonts w:ascii="Times New Roman" w:eastAsia="MS Mincho" w:hAnsi="Times New Roman"/>
                <w:sz w:val="24"/>
                <w:szCs w:val="24"/>
                <w:lang w:eastAsia="ja-JP"/>
              </w:rPr>
            </w:pPr>
          </w:p>
          <w:p w:rsidR="007A12AE" w:rsidRPr="00E838A6" w:rsidRDefault="007A12AE">
            <w:pPr>
              <w:spacing w:after="0" w:line="240" w:lineRule="auto"/>
              <w:ind w:right="72"/>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lastRenderedPageBreak/>
              <w:t xml:space="preserve">обґрунтовує </w:t>
            </w:r>
            <w:r w:rsidRPr="00E838A6">
              <w:rPr>
                <w:rFonts w:ascii="Times New Roman" w:eastAsia="MS Mincho" w:hAnsi="Times New Roman"/>
                <w:sz w:val="24"/>
                <w:szCs w:val="24"/>
                <w:lang w:eastAsia="ja-JP"/>
              </w:rPr>
              <w:t xml:space="preserve">правильність написання слова чи словосполучення; </w:t>
            </w:r>
          </w:p>
          <w:p w:rsidR="007A12AE" w:rsidRPr="00E838A6" w:rsidRDefault="007A12AE">
            <w:pPr>
              <w:spacing w:after="0" w:line="240" w:lineRule="auto"/>
              <w:ind w:right="72"/>
              <w:jc w:val="both"/>
              <w:rPr>
                <w:rFonts w:ascii="Times New Roman" w:eastAsia="MS Mincho" w:hAnsi="Times New Roman"/>
                <w:i/>
                <w:sz w:val="24"/>
                <w:szCs w:val="24"/>
                <w:lang w:eastAsia="ja-JP"/>
              </w:rPr>
            </w:pPr>
          </w:p>
          <w:p w:rsidR="007A12AE" w:rsidRPr="00E838A6" w:rsidRDefault="007A12AE">
            <w:pPr>
              <w:spacing w:after="0" w:line="240" w:lineRule="auto"/>
              <w:ind w:right="72"/>
              <w:jc w:val="both"/>
              <w:rPr>
                <w:rFonts w:ascii="Times New Roman" w:eastAsia="MS Mincho" w:hAnsi="Times New Roman"/>
                <w:i/>
                <w:sz w:val="24"/>
                <w:szCs w:val="24"/>
                <w:lang w:eastAsia="ja-JP"/>
              </w:rPr>
            </w:pPr>
          </w:p>
          <w:p w:rsidR="007A12AE" w:rsidRPr="00E838A6" w:rsidRDefault="007A12AE">
            <w:pPr>
              <w:spacing w:after="0" w:line="240" w:lineRule="auto"/>
              <w:ind w:right="72"/>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визначає </w:t>
            </w:r>
            <w:r w:rsidRPr="00E838A6">
              <w:rPr>
                <w:rFonts w:ascii="Times New Roman" w:eastAsia="MS Mincho" w:hAnsi="Times New Roman"/>
                <w:sz w:val="24"/>
                <w:szCs w:val="24"/>
                <w:lang w:eastAsia="ja-JP"/>
              </w:rPr>
              <w:t xml:space="preserve">способи творення слів; </w:t>
            </w:r>
          </w:p>
          <w:p w:rsidR="007A12AE" w:rsidRPr="00E838A6" w:rsidRDefault="007A12AE">
            <w:pPr>
              <w:spacing w:after="0" w:line="240" w:lineRule="auto"/>
              <w:ind w:right="72"/>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доречно використовує</w:t>
            </w:r>
            <w:r w:rsidRPr="00E838A6">
              <w:rPr>
                <w:rFonts w:ascii="Times New Roman" w:eastAsia="MS Mincho" w:hAnsi="Times New Roman"/>
                <w:sz w:val="24"/>
                <w:szCs w:val="24"/>
                <w:lang w:eastAsia="ja-JP"/>
              </w:rPr>
              <w:t xml:space="preserve"> в мовленні лексичні й фразеологічні одиниці;</w:t>
            </w:r>
          </w:p>
          <w:p w:rsidR="007A12AE" w:rsidRPr="00E838A6" w:rsidRDefault="007A12AE">
            <w:pPr>
              <w:spacing w:after="0" w:line="240" w:lineRule="auto"/>
              <w:ind w:right="72"/>
              <w:jc w:val="both"/>
              <w:rPr>
                <w:rFonts w:ascii="Times New Roman" w:eastAsia="MS Mincho" w:hAnsi="Times New Roman"/>
                <w:i/>
                <w:sz w:val="24"/>
                <w:szCs w:val="24"/>
                <w:lang w:eastAsia="ja-JP"/>
              </w:rPr>
            </w:pPr>
          </w:p>
          <w:p w:rsidR="007A12AE" w:rsidRPr="00E838A6" w:rsidRDefault="007A12AE">
            <w:pPr>
              <w:spacing w:after="0" w:line="240" w:lineRule="auto"/>
              <w:ind w:right="72"/>
              <w:jc w:val="both"/>
              <w:rPr>
                <w:rFonts w:ascii="Times New Roman" w:eastAsia="MS Mincho" w:hAnsi="Times New Roman"/>
                <w:i/>
                <w:sz w:val="24"/>
                <w:szCs w:val="24"/>
                <w:lang w:eastAsia="ja-JP"/>
              </w:rPr>
            </w:pPr>
          </w:p>
          <w:p w:rsidR="007A12AE" w:rsidRPr="00E838A6" w:rsidRDefault="007A12AE">
            <w:pPr>
              <w:spacing w:after="0" w:line="240" w:lineRule="auto"/>
              <w:ind w:right="72"/>
              <w:jc w:val="both"/>
              <w:rPr>
                <w:rFonts w:ascii="Times New Roman" w:eastAsia="MS Mincho" w:hAnsi="Times New Roman"/>
                <w:i/>
                <w:sz w:val="24"/>
                <w:szCs w:val="24"/>
                <w:lang w:eastAsia="ja-JP"/>
              </w:rPr>
            </w:pPr>
          </w:p>
          <w:p w:rsidR="007A12AE" w:rsidRPr="00E838A6" w:rsidRDefault="007A12AE">
            <w:pPr>
              <w:spacing w:after="0" w:line="240" w:lineRule="auto"/>
              <w:ind w:right="72"/>
              <w:jc w:val="both"/>
              <w:rPr>
                <w:rFonts w:ascii="Times New Roman" w:eastAsia="MS Mincho" w:hAnsi="Times New Roman"/>
                <w:i/>
                <w:sz w:val="24"/>
                <w:szCs w:val="24"/>
                <w:lang w:eastAsia="ja-JP"/>
              </w:rPr>
            </w:pPr>
          </w:p>
          <w:p w:rsidR="007A12AE" w:rsidRPr="00E838A6" w:rsidRDefault="007A12AE">
            <w:pPr>
              <w:spacing w:after="0" w:line="240" w:lineRule="auto"/>
              <w:ind w:right="72"/>
              <w:jc w:val="both"/>
              <w:rPr>
                <w:rFonts w:ascii="Times New Roman" w:eastAsia="MS Mincho" w:hAnsi="Times New Roman"/>
                <w:i/>
                <w:sz w:val="24"/>
                <w:szCs w:val="24"/>
                <w:lang w:eastAsia="ja-JP"/>
              </w:rPr>
            </w:pPr>
          </w:p>
          <w:p w:rsidR="007A12AE" w:rsidRPr="00E838A6" w:rsidRDefault="007A12AE">
            <w:pPr>
              <w:spacing w:after="0" w:line="240" w:lineRule="auto"/>
              <w:ind w:right="72"/>
              <w:jc w:val="both"/>
              <w:rPr>
                <w:rFonts w:ascii="Times New Roman" w:eastAsia="MS Mincho" w:hAnsi="Times New Roman"/>
                <w:b/>
                <w:sz w:val="24"/>
                <w:szCs w:val="24"/>
                <w:lang w:eastAsia="ja-JP"/>
              </w:rPr>
            </w:pPr>
            <w:r w:rsidRPr="00E838A6">
              <w:rPr>
                <w:rFonts w:ascii="Times New Roman" w:eastAsia="MS Mincho" w:hAnsi="Times New Roman"/>
                <w:i/>
                <w:sz w:val="24"/>
                <w:szCs w:val="24"/>
                <w:lang w:eastAsia="ja-JP"/>
              </w:rPr>
              <w:t>користується</w:t>
            </w:r>
            <w:r w:rsidRPr="00E838A6">
              <w:rPr>
                <w:rFonts w:ascii="Times New Roman" w:eastAsia="MS Mincho" w:hAnsi="Times New Roman"/>
                <w:sz w:val="24"/>
                <w:szCs w:val="24"/>
                <w:lang w:eastAsia="ja-JP"/>
              </w:rPr>
              <w:t xml:space="preserve"> довідковою літературою й лексикографічними виданнями, електронними словниками, мережею Інтернет;</w:t>
            </w:r>
            <w:r w:rsidRPr="00E838A6">
              <w:rPr>
                <w:rFonts w:ascii="Times New Roman" w:eastAsia="MS Mincho" w:hAnsi="Times New Roman"/>
                <w:b/>
                <w:sz w:val="24"/>
                <w:szCs w:val="24"/>
                <w:lang w:eastAsia="ja-JP"/>
              </w:rPr>
              <w:t xml:space="preserve"> </w:t>
            </w:r>
          </w:p>
          <w:p w:rsidR="007A12AE" w:rsidRPr="00E838A6" w:rsidRDefault="007A12AE">
            <w:pPr>
              <w:spacing w:after="0" w:line="240" w:lineRule="auto"/>
              <w:ind w:right="72"/>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правильно </w:t>
            </w:r>
            <w:r w:rsidRPr="00E838A6">
              <w:rPr>
                <w:rFonts w:ascii="Times New Roman" w:eastAsia="MS Mincho" w:hAnsi="Times New Roman"/>
                <w:sz w:val="24"/>
                <w:szCs w:val="24"/>
                <w:lang w:eastAsia="ja-JP"/>
              </w:rPr>
              <w:t xml:space="preserve">й </w:t>
            </w:r>
            <w:r w:rsidRPr="00E838A6">
              <w:rPr>
                <w:rFonts w:ascii="Times New Roman" w:eastAsia="MS Mincho" w:hAnsi="Times New Roman"/>
                <w:i/>
                <w:sz w:val="24"/>
                <w:szCs w:val="24"/>
                <w:lang w:eastAsia="ja-JP"/>
              </w:rPr>
              <w:t>комунікативно доцільно використовує</w:t>
            </w:r>
            <w:r w:rsidRPr="00E838A6">
              <w:rPr>
                <w:rFonts w:ascii="Times New Roman" w:eastAsia="MS Mincho" w:hAnsi="Times New Roman"/>
                <w:sz w:val="24"/>
                <w:szCs w:val="24"/>
                <w:lang w:eastAsia="ja-JP"/>
              </w:rPr>
              <w:t xml:space="preserve"> в мовленні різні частини мови, </w:t>
            </w:r>
            <w:r w:rsidRPr="00E838A6">
              <w:rPr>
                <w:rFonts w:ascii="Times New Roman" w:eastAsia="MS Mincho" w:hAnsi="Times New Roman"/>
                <w:i/>
                <w:sz w:val="24"/>
                <w:szCs w:val="24"/>
                <w:lang w:eastAsia="ja-JP"/>
              </w:rPr>
              <w:t>дотримується</w:t>
            </w:r>
            <w:r w:rsidRPr="00E838A6">
              <w:rPr>
                <w:rFonts w:ascii="Times New Roman" w:eastAsia="MS Mincho" w:hAnsi="Times New Roman"/>
                <w:sz w:val="24"/>
                <w:szCs w:val="24"/>
                <w:lang w:eastAsia="ja-JP"/>
              </w:rPr>
              <w:t xml:space="preserve"> норм літературної мови.</w:t>
            </w:r>
          </w:p>
        </w:tc>
      </w:tr>
    </w:tbl>
    <w:p w:rsidR="007A12AE" w:rsidRPr="00E838A6" w:rsidRDefault="007A12AE" w:rsidP="007A12AE">
      <w:pPr>
        <w:spacing w:after="0" w:line="240" w:lineRule="auto"/>
        <w:rPr>
          <w:rFonts w:ascii="Times New Roman" w:eastAsia="MS Mincho" w:hAnsi="Times New Roman"/>
          <w:b/>
          <w:sz w:val="24"/>
          <w:szCs w:val="24"/>
          <w:lang w:eastAsia="ja-JP"/>
        </w:rPr>
      </w:pPr>
    </w:p>
    <w:p w:rsidR="007A12AE" w:rsidRPr="00E838A6" w:rsidRDefault="007A12AE" w:rsidP="007A12AE">
      <w:pPr>
        <w:spacing w:after="0" w:line="240" w:lineRule="auto"/>
        <w:jc w:val="center"/>
        <w:rPr>
          <w:rFonts w:ascii="Times New Roman" w:eastAsia="MS Mincho" w:hAnsi="Times New Roman"/>
          <w:b/>
          <w:sz w:val="24"/>
          <w:szCs w:val="24"/>
          <w:lang w:eastAsia="ja-JP"/>
        </w:rPr>
      </w:pPr>
    </w:p>
    <w:p w:rsidR="007A12AE" w:rsidRPr="00E838A6" w:rsidRDefault="007A12AE" w:rsidP="007A12AE">
      <w:pPr>
        <w:spacing w:after="0" w:line="240" w:lineRule="auto"/>
        <w:jc w:val="center"/>
        <w:rPr>
          <w:rFonts w:ascii="Times New Roman" w:eastAsia="MS Mincho" w:hAnsi="Times New Roman"/>
          <w:b/>
          <w:sz w:val="28"/>
          <w:szCs w:val="28"/>
          <w:lang w:eastAsia="ja-JP"/>
        </w:rPr>
      </w:pPr>
      <w:r w:rsidRPr="00E838A6">
        <w:rPr>
          <w:rFonts w:ascii="Times New Roman" w:eastAsia="MS Mincho" w:hAnsi="Times New Roman"/>
          <w:b/>
          <w:sz w:val="28"/>
          <w:szCs w:val="28"/>
          <w:lang w:eastAsia="ja-JP"/>
        </w:rPr>
        <w:t>Міжпредметні зв’язки</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Велика літера в географічних назвах. Форми числівника на уроках географії, хімії, біології, фізики, математики. Слова іншомовного походження у текстах з історії, алгебри, геометрії, фізики, хімії, біології.</w:t>
      </w:r>
    </w:p>
    <w:p w:rsidR="007A12AE" w:rsidRPr="00E838A6" w:rsidRDefault="007A12AE" w:rsidP="007A12AE">
      <w:pPr>
        <w:spacing w:after="0" w:line="240" w:lineRule="auto"/>
        <w:jc w:val="center"/>
        <w:rPr>
          <w:rFonts w:ascii="Times New Roman" w:eastAsia="MS Mincho" w:hAnsi="Times New Roman"/>
          <w:b/>
          <w:sz w:val="28"/>
          <w:szCs w:val="28"/>
          <w:lang w:eastAsia="ja-JP"/>
        </w:rPr>
      </w:pPr>
      <w:r w:rsidRPr="00E838A6">
        <w:rPr>
          <w:rFonts w:ascii="Times New Roman" w:eastAsia="MS Mincho" w:hAnsi="Times New Roman"/>
          <w:b/>
          <w:sz w:val="28"/>
          <w:szCs w:val="28"/>
          <w:lang w:eastAsia="ja-JP"/>
        </w:rPr>
        <w:t>Соціокультурна змістова лінія</w:t>
      </w:r>
    </w:p>
    <w:p w:rsidR="007A12AE" w:rsidRPr="00E838A6" w:rsidRDefault="007A12AE" w:rsidP="007A12AE">
      <w:pPr>
        <w:spacing w:after="0" w:line="240" w:lineRule="auto"/>
        <w:jc w:val="center"/>
        <w:rPr>
          <w:rFonts w:ascii="Times New Roman" w:eastAsia="MS Mincho" w:hAnsi="Times New Roman"/>
          <w:b/>
          <w:sz w:val="24"/>
          <w:szCs w:val="24"/>
          <w:lang w:eastAsia="ja-JP"/>
        </w:rPr>
      </w:pPr>
      <w:r w:rsidRPr="00E838A6">
        <w:rPr>
          <w:rFonts w:ascii="Times New Roman" w:eastAsia="MS Mincho" w:hAnsi="Times New Roman"/>
          <w:b/>
          <w:sz w:val="24"/>
          <w:szCs w:val="24"/>
          <w:lang w:eastAsia="ja-JP"/>
        </w:rPr>
        <w:t xml:space="preserve">Орієнтовний зміст текстового матеріалу: </w:t>
      </w:r>
    </w:p>
    <w:p w:rsidR="007A12AE" w:rsidRPr="00E838A6" w:rsidRDefault="007A12AE" w:rsidP="007A12AE">
      <w:pPr>
        <w:spacing w:after="0" w:line="240" w:lineRule="auto"/>
        <w:jc w:val="center"/>
        <w:rPr>
          <w:rFonts w:ascii="Times New Roman" w:eastAsia="MS Mincho" w:hAnsi="Times New Roman"/>
          <w:b/>
          <w:sz w:val="24"/>
          <w:szCs w:val="24"/>
          <w:lang w:eastAsia="ja-JP"/>
        </w:rPr>
      </w:pP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Багатство виражальних можливостей української мови </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Повноцінне функціонування української мови – запорука європейського розвитку держави</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Духовний світ українців</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Мова злагоди й гармонії</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Планування й організація власного життя</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Сучасний гуманізм</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Уміння любити й бути щасливим</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Життєві цілі</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Благодійність як норма життя</w:t>
      </w:r>
    </w:p>
    <w:p w:rsidR="007A12AE" w:rsidRPr="00E838A6" w:rsidRDefault="007A12AE" w:rsidP="007A12AE">
      <w:pPr>
        <w:spacing w:after="0" w:line="240" w:lineRule="auto"/>
        <w:jc w:val="both"/>
        <w:rPr>
          <w:rFonts w:ascii="Times New Roman" w:eastAsia="MS Mincho" w:hAnsi="Times New Roman"/>
          <w:sz w:val="24"/>
          <w:szCs w:val="24"/>
          <w:lang w:eastAsia="ja-JP"/>
        </w:rPr>
      </w:pPr>
      <w:proofErr w:type="spellStart"/>
      <w:r w:rsidRPr="00E838A6">
        <w:rPr>
          <w:rFonts w:ascii="Times New Roman" w:eastAsia="MS Mincho" w:hAnsi="Times New Roman"/>
          <w:sz w:val="24"/>
          <w:szCs w:val="24"/>
          <w:lang w:eastAsia="ja-JP"/>
        </w:rPr>
        <w:t>Волонтерство</w:t>
      </w:r>
      <w:proofErr w:type="spellEnd"/>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Інтереси і стимули життя</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Досягнення гармонії </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Збереження здоров’я й життєдіяльності</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Сила волі</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Світ емоцій</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Емоційна підтримка як потреба</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Життєві цінності</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Життя без конфліктів</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Кроки морального вдосконалення</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Виховання впевненості в собі</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Моє покликання</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Вибір професії </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Суспільна думка</w:t>
      </w:r>
    </w:p>
    <w:p w:rsidR="007A12AE" w:rsidRPr="00E838A6" w:rsidRDefault="007A12AE" w:rsidP="007A12AE">
      <w:pPr>
        <w:spacing w:after="0" w:line="240" w:lineRule="auto"/>
        <w:jc w:val="both"/>
        <w:rPr>
          <w:rFonts w:ascii="Times New Roman" w:eastAsia="MS Mincho" w:hAnsi="Times New Roman"/>
          <w:sz w:val="24"/>
          <w:szCs w:val="24"/>
          <w:lang w:eastAsia="ja-JP"/>
        </w:rPr>
      </w:pPr>
    </w:p>
    <w:p w:rsidR="007A12AE" w:rsidRPr="00E838A6" w:rsidRDefault="007A12AE" w:rsidP="007A12AE">
      <w:pPr>
        <w:spacing w:after="0" w:line="240" w:lineRule="auto"/>
        <w:jc w:val="center"/>
        <w:rPr>
          <w:rFonts w:ascii="Times New Roman" w:eastAsia="MS Mincho" w:hAnsi="Times New Roman"/>
          <w:b/>
          <w:sz w:val="28"/>
          <w:szCs w:val="28"/>
          <w:lang w:eastAsia="ja-JP"/>
        </w:rPr>
      </w:pPr>
      <w:proofErr w:type="spellStart"/>
      <w:r w:rsidRPr="00E838A6">
        <w:rPr>
          <w:rFonts w:ascii="Times New Roman" w:eastAsia="MS Mincho" w:hAnsi="Times New Roman"/>
          <w:b/>
          <w:sz w:val="28"/>
          <w:szCs w:val="28"/>
          <w:lang w:eastAsia="ja-JP"/>
        </w:rPr>
        <w:lastRenderedPageBreak/>
        <w:t>Діяльнісна</w:t>
      </w:r>
      <w:proofErr w:type="spellEnd"/>
      <w:r w:rsidRPr="00E838A6">
        <w:rPr>
          <w:rFonts w:ascii="Times New Roman" w:eastAsia="MS Mincho" w:hAnsi="Times New Roman"/>
          <w:b/>
          <w:sz w:val="28"/>
          <w:szCs w:val="28"/>
          <w:lang w:eastAsia="ja-JP"/>
        </w:rPr>
        <w:t xml:space="preserve"> змістова лінія </w:t>
      </w:r>
    </w:p>
    <w:p w:rsidR="007A12AE" w:rsidRPr="00E838A6" w:rsidRDefault="007A12AE" w:rsidP="007A12AE">
      <w:pPr>
        <w:spacing w:after="0" w:line="240" w:lineRule="auto"/>
        <w:ind w:firstLine="709"/>
        <w:jc w:val="both"/>
        <w:rPr>
          <w:rFonts w:ascii="Times New Roman" w:eastAsia="MS Mincho" w:hAnsi="Times New Roman"/>
          <w:sz w:val="24"/>
          <w:szCs w:val="24"/>
          <w:lang w:eastAsia="ja-JP"/>
        </w:rPr>
      </w:pPr>
      <w:r w:rsidRPr="00E838A6">
        <w:rPr>
          <w:rFonts w:ascii="Times New Roman" w:eastAsia="MS Mincho" w:hAnsi="Times New Roman"/>
          <w:b/>
          <w:sz w:val="24"/>
          <w:szCs w:val="24"/>
          <w:lang w:eastAsia="ja-JP"/>
        </w:rPr>
        <w:t>Учень</w:t>
      </w:r>
      <w:r w:rsidRPr="00E838A6">
        <w:rPr>
          <w:rFonts w:ascii="Times New Roman" w:eastAsia="MS Mincho" w:hAnsi="Times New Roman"/>
          <w:sz w:val="24"/>
          <w:szCs w:val="24"/>
          <w:lang w:eastAsia="ja-JP"/>
        </w:rPr>
        <w:t xml:space="preserve">: </w:t>
      </w:r>
      <w:r w:rsidRPr="00E838A6">
        <w:rPr>
          <w:rFonts w:ascii="Times New Roman" w:eastAsia="MS Mincho" w:hAnsi="Times New Roman"/>
          <w:i/>
          <w:sz w:val="24"/>
          <w:szCs w:val="24"/>
          <w:lang w:eastAsia="ja-JP"/>
        </w:rPr>
        <w:t>володіє</w:t>
      </w:r>
      <w:r w:rsidRPr="00E838A6">
        <w:rPr>
          <w:rFonts w:ascii="Times New Roman" w:eastAsia="MS Mincho" w:hAnsi="Times New Roman"/>
          <w:sz w:val="24"/>
          <w:szCs w:val="24"/>
          <w:lang w:eastAsia="ja-JP"/>
        </w:rPr>
        <w:t xml:space="preserve"> конкретними діями, операціями (аналізує, уявляє, застосовує, виявляє, порівнює, узагальнює, вибирає, оцінює тощо);</w:t>
      </w:r>
    </w:p>
    <w:p w:rsidR="007A12AE" w:rsidRPr="00E838A6" w:rsidRDefault="007A12AE" w:rsidP="007A12AE">
      <w:pPr>
        <w:spacing w:after="0" w:line="240" w:lineRule="auto"/>
        <w:ind w:firstLine="709"/>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стає</w:t>
      </w:r>
      <w:r w:rsidRPr="00E838A6">
        <w:rPr>
          <w:rFonts w:ascii="Times New Roman" w:eastAsia="MS Mincho" w:hAnsi="Times New Roman"/>
          <w:sz w:val="24"/>
          <w:szCs w:val="24"/>
          <w:lang w:eastAsia="ja-JP"/>
        </w:rPr>
        <w:t xml:space="preserve"> </w:t>
      </w:r>
      <w:r w:rsidRPr="00E838A6">
        <w:rPr>
          <w:rFonts w:ascii="Times New Roman" w:eastAsia="MS Mincho" w:hAnsi="Times New Roman"/>
          <w:i/>
          <w:sz w:val="24"/>
          <w:szCs w:val="24"/>
          <w:lang w:eastAsia="ja-JP"/>
        </w:rPr>
        <w:t>суб’єктом</w:t>
      </w:r>
      <w:r w:rsidRPr="00E838A6">
        <w:rPr>
          <w:rFonts w:ascii="Times New Roman" w:eastAsia="MS Mincho" w:hAnsi="Times New Roman"/>
          <w:sz w:val="24"/>
          <w:szCs w:val="24"/>
          <w:lang w:eastAsia="ja-JP"/>
        </w:rPr>
        <w:t xml:space="preserve"> </w:t>
      </w:r>
      <w:r w:rsidRPr="00E838A6">
        <w:rPr>
          <w:rFonts w:ascii="Times New Roman" w:eastAsia="MS Mincho" w:hAnsi="Times New Roman"/>
          <w:i/>
          <w:sz w:val="24"/>
          <w:szCs w:val="24"/>
          <w:lang w:eastAsia="ja-JP"/>
        </w:rPr>
        <w:t>навчальної</w:t>
      </w:r>
      <w:r w:rsidRPr="00E838A6">
        <w:rPr>
          <w:rFonts w:ascii="Times New Roman" w:eastAsia="MS Mincho" w:hAnsi="Times New Roman"/>
          <w:sz w:val="24"/>
          <w:szCs w:val="24"/>
          <w:lang w:eastAsia="ja-JP"/>
        </w:rPr>
        <w:t xml:space="preserve"> </w:t>
      </w:r>
      <w:r w:rsidRPr="00E838A6">
        <w:rPr>
          <w:rFonts w:ascii="Times New Roman" w:eastAsia="MS Mincho" w:hAnsi="Times New Roman"/>
          <w:i/>
          <w:sz w:val="24"/>
          <w:szCs w:val="24"/>
          <w:lang w:eastAsia="ja-JP"/>
        </w:rPr>
        <w:t>діяльності</w:t>
      </w:r>
      <w:r w:rsidRPr="00E838A6">
        <w:rPr>
          <w:rFonts w:ascii="Times New Roman" w:eastAsia="MS Mincho" w:hAnsi="Times New Roman"/>
          <w:sz w:val="24"/>
          <w:szCs w:val="24"/>
          <w:lang w:eastAsia="ja-JP"/>
        </w:rPr>
        <w:t xml:space="preserve"> (ставить цілі, мотивує власну пізнавальну діяльність, виявляє проблему, пропонує способи розв’язання її, визначає етапи, прогнозує, оцінює проміжні й відповідає за кінцеві результати роботи);</w:t>
      </w:r>
    </w:p>
    <w:p w:rsidR="007A12AE" w:rsidRPr="00E838A6" w:rsidRDefault="007A12AE" w:rsidP="007A12AE">
      <w:pPr>
        <w:spacing w:after="0" w:line="240" w:lineRule="auto"/>
        <w:ind w:firstLine="709"/>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здійснює</w:t>
      </w:r>
      <w:r w:rsidRPr="00E838A6">
        <w:rPr>
          <w:rFonts w:ascii="Times New Roman" w:eastAsia="MS Mincho" w:hAnsi="Times New Roman"/>
          <w:sz w:val="24"/>
          <w:szCs w:val="24"/>
          <w:lang w:eastAsia="ja-JP"/>
        </w:rPr>
        <w:t xml:space="preserve"> самоконтроль у процесі навчальної діяльності;</w:t>
      </w:r>
    </w:p>
    <w:p w:rsidR="007A12AE" w:rsidRPr="00E838A6" w:rsidRDefault="007A12AE" w:rsidP="007A12AE">
      <w:pPr>
        <w:spacing w:after="0" w:line="240" w:lineRule="auto"/>
        <w:ind w:firstLine="709"/>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використовує</w:t>
      </w:r>
      <w:r w:rsidRPr="00E838A6">
        <w:rPr>
          <w:rFonts w:ascii="Times New Roman" w:eastAsia="MS Mincho" w:hAnsi="Times New Roman"/>
          <w:sz w:val="24"/>
          <w:szCs w:val="24"/>
          <w:lang w:eastAsia="ja-JP"/>
        </w:rPr>
        <w:t xml:space="preserve"> здобуті знання, сформовані вміння й навички в різних ситуаціях, зокрема нестандартних.</w:t>
      </w: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sz w:val="28"/>
          <w:szCs w:val="28"/>
          <w:lang w:eastAsia="ja-JP"/>
        </w:rPr>
      </w:pPr>
    </w:p>
    <w:p w:rsidR="007A12AE" w:rsidRPr="00E838A6" w:rsidRDefault="007A12AE" w:rsidP="007A12AE">
      <w:pPr>
        <w:spacing w:after="0" w:line="240" w:lineRule="auto"/>
        <w:jc w:val="center"/>
        <w:rPr>
          <w:rFonts w:ascii="Times New Roman" w:eastAsia="MS Mincho" w:hAnsi="Times New Roman"/>
          <w:sz w:val="28"/>
          <w:szCs w:val="28"/>
          <w:lang w:eastAsia="ja-JP"/>
        </w:rPr>
      </w:pPr>
      <w:r w:rsidRPr="00E838A6">
        <w:rPr>
          <w:rFonts w:ascii="Times New Roman" w:eastAsia="MS Mincho" w:hAnsi="Times New Roman"/>
          <w:sz w:val="28"/>
          <w:szCs w:val="28"/>
          <w:lang w:eastAsia="ja-JP"/>
        </w:rPr>
        <w:lastRenderedPageBreak/>
        <w:t>11 клас</w:t>
      </w:r>
    </w:p>
    <w:p w:rsidR="007A12AE" w:rsidRPr="00E838A6" w:rsidRDefault="007A12AE" w:rsidP="007A12AE">
      <w:pPr>
        <w:spacing w:after="0" w:line="240" w:lineRule="auto"/>
        <w:jc w:val="center"/>
        <w:rPr>
          <w:rFonts w:ascii="Times New Roman" w:eastAsia="MS Mincho" w:hAnsi="Times New Roman"/>
          <w:sz w:val="28"/>
          <w:szCs w:val="28"/>
          <w:lang w:eastAsia="ja-JP"/>
        </w:rPr>
      </w:pPr>
      <w:r w:rsidRPr="00E838A6">
        <w:rPr>
          <w:rFonts w:ascii="Times New Roman" w:eastAsia="MS Mincho" w:hAnsi="Times New Roman"/>
          <w:sz w:val="28"/>
          <w:szCs w:val="28"/>
          <w:lang w:eastAsia="ja-JP"/>
        </w:rPr>
        <w:t xml:space="preserve">(35 </w:t>
      </w:r>
      <w:proofErr w:type="spellStart"/>
      <w:r w:rsidRPr="00E838A6">
        <w:rPr>
          <w:rFonts w:ascii="Times New Roman" w:eastAsia="MS Mincho" w:hAnsi="Times New Roman"/>
          <w:sz w:val="28"/>
          <w:szCs w:val="28"/>
          <w:lang w:eastAsia="ja-JP"/>
        </w:rPr>
        <w:t>год</w:t>
      </w:r>
      <w:proofErr w:type="spellEnd"/>
      <w:r w:rsidRPr="00E838A6">
        <w:rPr>
          <w:rFonts w:ascii="Times New Roman" w:eastAsia="MS Mincho" w:hAnsi="Times New Roman"/>
          <w:sz w:val="28"/>
          <w:szCs w:val="28"/>
          <w:lang w:eastAsia="ja-JP"/>
        </w:rPr>
        <w:t xml:space="preserve">, 1 год. на тиждень) </w:t>
      </w:r>
    </w:p>
    <w:p w:rsidR="007A12AE" w:rsidRPr="00E838A6" w:rsidRDefault="007A12AE" w:rsidP="007A12AE">
      <w:pPr>
        <w:spacing w:after="0" w:line="240" w:lineRule="auto"/>
        <w:jc w:val="center"/>
        <w:rPr>
          <w:rFonts w:ascii="Times New Roman" w:eastAsia="MS Mincho" w:hAnsi="Times New Roman"/>
          <w:b/>
          <w:sz w:val="28"/>
          <w:szCs w:val="28"/>
          <w:lang w:eastAsia="ja-JP"/>
        </w:rPr>
      </w:pPr>
      <w:r w:rsidRPr="00E838A6">
        <w:rPr>
          <w:rFonts w:ascii="Times New Roman" w:eastAsia="MS Mincho" w:hAnsi="Times New Roman"/>
          <w:b/>
          <w:sz w:val="28"/>
          <w:szCs w:val="28"/>
          <w:lang w:eastAsia="ja-JP"/>
        </w:rPr>
        <w:t xml:space="preserve">Мовленнєва змістова лінія </w:t>
      </w:r>
    </w:p>
    <w:p w:rsidR="007A12AE" w:rsidRPr="00E838A6" w:rsidRDefault="007A12AE" w:rsidP="007A12AE">
      <w:pPr>
        <w:spacing w:after="0" w:line="240" w:lineRule="auto"/>
        <w:jc w:val="center"/>
        <w:rPr>
          <w:rFonts w:ascii="Times New Roman" w:eastAsia="MS Mincho" w:hAnsi="Times New Roman"/>
          <w:sz w:val="28"/>
          <w:szCs w:val="28"/>
          <w:lang w:eastAsia="ja-JP"/>
        </w:rPr>
      </w:pPr>
      <w:r w:rsidRPr="00E838A6">
        <w:rPr>
          <w:rFonts w:ascii="Times New Roman" w:eastAsia="MS Mincho" w:hAnsi="Times New Roman"/>
          <w:sz w:val="28"/>
          <w:szCs w:val="28"/>
          <w:lang w:eastAsia="ja-JP"/>
        </w:rPr>
        <w:t xml:space="preserve">(18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7A12AE" w:rsidRPr="00E838A6" w:rsidTr="007A12AE">
        <w:tc>
          <w:tcPr>
            <w:tcW w:w="4785" w:type="dxa"/>
            <w:tcBorders>
              <w:top w:val="single" w:sz="4" w:space="0" w:color="auto"/>
              <w:left w:val="single" w:sz="4" w:space="0" w:color="auto"/>
              <w:bottom w:val="single" w:sz="4" w:space="0" w:color="auto"/>
              <w:right w:val="single" w:sz="4" w:space="0" w:color="auto"/>
            </w:tcBorders>
          </w:tcPr>
          <w:p w:rsidR="007A12AE" w:rsidRPr="00E838A6" w:rsidRDefault="007A12AE">
            <w:pPr>
              <w:widowControl w:val="0"/>
              <w:autoSpaceDE w:val="0"/>
              <w:autoSpaceDN w:val="0"/>
              <w:adjustRightInd w:val="0"/>
              <w:spacing w:after="0" w:line="240" w:lineRule="auto"/>
              <w:jc w:val="center"/>
              <w:rPr>
                <w:rFonts w:ascii="Times New Roman" w:eastAsia="MS Mincho" w:hAnsi="Times New Roman"/>
                <w:sz w:val="24"/>
                <w:szCs w:val="24"/>
                <w:lang w:eastAsia="ja-JP"/>
              </w:rPr>
            </w:pPr>
            <w:r w:rsidRPr="00E838A6">
              <w:rPr>
                <w:rFonts w:ascii="Times New Roman" w:eastAsia="MS Mincho" w:hAnsi="Times New Roman"/>
                <w:sz w:val="24"/>
                <w:szCs w:val="24"/>
                <w:lang w:eastAsia="ja-JP"/>
              </w:rPr>
              <w:t>Зміст навчання</w:t>
            </w:r>
          </w:p>
          <w:p w:rsidR="007A12AE" w:rsidRPr="00E838A6" w:rsidRDefault="007A12AE">
            <w:pPr>
              <w:widowControl w:val="0"/>
              <w:autoSpaceDE w:val="0"/>
              <w:autoSpaceDN w:val="0"/>
              <w:adjustRightInd w:val="0"/>
              <w:spacing w:after="0" w:line="240" w:lineRule="auto"/>
              <w:jc w:val="center"/>
              <w:rPr>
                <w:rFonts w:ascii="Times New Roman" w:eastAsia="MS Mincho" w:hAnsi="Times New Roman"/>
                <w:sz w:val="24"/>
                <w:szCs w:val="24"/>
                <w:lang w:eastAsia="ja-JP"/>
              </w:rPr>
            </w:pPr>
          </w:p>
        </w:tc>
        <w:tc>
          <w:tcPr>
            <w:tcW w:w="4785" w:type="dxa"/>
            <w:tcBorders>
              <w:top w:val="single" w:sz="4" w:space="0" w:color="auto"/>
              <w:left w:val="single" w:sz="4" w:space="0" w:color="auto"/>
              <w:bottom w:val="single" w:sz="4" w:space="0" w:color="auto"/>
              <w:right w:val="single" w:sz="4" w:space="0" w:color="auto"/>
            </w:tcBorders>
            <w:hideMark/>
          </w:tcPr>
          <w:p w:rsidR="007A12AE" w:rsidRPr="00E838A6" w:rsidRDefault="007A12AE">
            <w:pPr>
              <w:widowControl w:val="0"/>
              <w:autoSpaceDE w:val="0"/>
              <w:autoSpaceDN w:val="0"/>
              <w:adjustRightInd w:val="0"/>
              <w:spacing w:after="0" w:line="240" w:lineRule="auto"/>
              <w:jc w:val="center"/>
              <w:rPr>
                <w:rFonts w:ascii="Times New Roman" w:eastAsia="MS Mincho" w:hAnsi="Times New Roman"/>
                <w:sz w:val="24"/>
                <w:szCs w:val="24"/>
                <w:lang w:eastAsia="ja-JP"/>
              </w:rPr>
            </w:pPr>
            <w:r w:rsidRPr="00E838A6">
              <w:rPr>
                <w:rFonts w:ascii="Times New Roman" w:eastAsia="MS Mincho" w:hAnsi="Times New Roman"/>
                <w:sz w:val="24"/>
                <w:szCs w:val="24"/>
                <w:lang w:eastAsia="ja-JP"/>
              </w:rPr>
              <w:t>Державні вимоги до рівня загальноосвітньої підготовки учнів</w:t>
            </w:r>
          </w:p>
        </w:tc>
      </w:tr>
      <w:tr w:rsidR="007A12AE" w:rsidRPr="00E838A6" w:rsidTr="007A12AE">
        <w:tc>
          <w:tcPr>
            <w:tcW w:w="4785" w:type="dxa"/>
            <w:tcBorders>
              <w:top w:val="single" w:sz="4" w:space="0" w:color="auto"/>
              <w:left w:val="single" w:sz="4" w:space="0" w:color="auto"/>
              <w:bottom w:val="single" w:sz="4" w:space="0" w:color="auto"/>
              <w:right w:val="single" w:sz="4" w:space="0" w:color="auto"/>
            </w:tcBorders>
          </w:tcPr>
          <w:p w:rsidR="007A12AE" w:rsidRPr="00E838A6" w:rsidRDefault="007A12AE">
            <w:pPr>
              <w:widowControl w:val="0"/>
              <w:autoSpaceDE w:val="0"/>
              <w:autoSpaceDN w:val="0"/>
              <w:adjustRightInd w:val="0"/>
              <w:spacing w:after="0" w:line="240" w:lineRule="auto"/>
              <w:jc w:val="center"/>
              <w:rPr>
                <w:rFonts w:ascii="Times New Roman" w:eastAsia="MS Mincho" w:hAnsi="Times New Roman"/>
                <w:b/>
                <w:sz w:val="24"/>
                <w:szCs w:val="24"/>
                <w:lang w:eastAsia="ja-JP"/>
              </w:rPr>
            </w:pPr>
            <w:r w:rsidRPr="00E838A6">
              <w:rPr>
                <w:rFonts w:ascii="Times New Roman" w:eastAsia="MS Mincho" w:hAnsi="Times New Roman"/>
                <w:b/>
                <w:sz w:val="24"/>
                <w:szCs w:val="24"/>
                <w:lang w:eastAsia="ja-JP"/>
              </w:rPr>
              <w:t xml:space="preserve">КУЛЬТУРА МОВЛЕННЯ </w:t>
            </w:r>
          </w:p>
          <w:p w:rsidR="007A12AE" w:rsidRPr="00E838A6" w:rsidRDefault="007A12AE">
            <w:pPr>
              <w:widowControl w:val="0"/>
              <w:autoSpaceDE w:val="0"/>
              <w:autoSpaceDN w:val="0"/>
              <w:adjustRightInd w:val="0"/>
              <w:spacing w:after="0" w:line="240" w:lineRule="auto"/>
              <w:jc w:val="center"/>
              <w:rPr>
                <w:rFonts w:ascii="Times New Roman" w:eastAsia="MS Mincho" w:hAnsi="Times New Roman"/>
                <w:sz w:val="24"/>
                <w:szCs w:val="24"/>
                <w:lang w:eastAsia="ja-JP"/>
              </w:rPr>
            </w:pPr>
            <w:r w:rsidRPr="00E838A6">
              <w:rPr>
                <w:rFonts w:ascii="Times New Roman" w:eastAsia="MS Mincho" w:hAnsi="Times New Roman"/>
                <w:b/>
                <w:sz w:val="24"/>
                <w:szCs w:val="24"/>
                <w:lang w:eastAsia="ja-JP"/>
              </w:rPr>
              <w:t xml:space="preserve">І СТИЛІСТИКА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Культура мовлення і стилістика. Норми сучасної української літературної мови (орфоепічні, правописні, лексичні, морфологічні, синтаксичні, стилістичні) і дотримання їх у мовленнєвій практиці.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Основні характеристики мовлення  й дотримання їх.</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Стилі мовлення. Стилістично нейтральна  й стилістично забарвлена лексика.</w:t>
            </w:r>
          </w:p>
          <w:p w:rsidR="007A12AE" w:rsidRPr="00E838A6" w:rsidRDefault="007A12AE">
            <w:pPr>
              <w:widowControl w:val="0"/>
              <w:autoSpaceDE w:val="0"/>
              <w:autoSpaceDN w:val="0"/>
              <w:adjustRightInd w:val="0"/>
              <w:spacing w:after="0" w:line="240" w:lineRule="auto"/>
              <w:jc w:val="center"/>
              <w:rPr>
                <w:rFonts w:ascii="Times New Roman" w:eastAsia="MS Mincho" w:hAnsi="Times New Roman"/>
                <w:sz w:val="24"/>
                <w:szCs w:val="24"/>
                <w:lang w:eastAsia="ja-JP"/>
              </w:rPr>
            </w:pPr>
          </w:p>
          <w:p w:rsidR="007A12AE" w:rsidRPr="00E838A6" w:rsidRDefault="007A12AE">
            <w:pPr>
              <w:widowControl w:val="0"/>
              <w:autoSpaceDE w:val="0"/>
              <w:autoSpaceDN w:val="0"/>
              <w:adjustRightInd w:val="0"/>
              <w:spacing w:after="0" w:line="240" w:lineRule="auto"/>
              <w:jc w:val="center"/>
              <w:rPr>
                <w:rFonts w:ascii="Times New Roman" w:eastAsia="MS Mincho" w:hAnsi="Times New Roman"/>
                <w:sz w:val="24"/>
                <w:szCs w:val="24"/>
                <w:lang w:eastAsia="ja-JP"/>
              </w:rPr>
            </w:pPr>
            <w:r w:rsidRPr="00E838A6">
              <w:rPr>
                <w:rFonts w:ascii="Times New Roman" w:eastAsia="MS Mincho" w:hAnsi="Times New Roman"/>
                <w:b/>
                <w:sz w:val="24"/>
                <w:szCs w:val="24"/>
                <w:lang w:eastAsia="ja-JP"/>
              </w:rPr>
              <w:t>Практична риторика</w:t>
            </w:r>
            <w:r w:rsidRPr="00E838A6">
              <w:rPr>
                <w:rFonts w:ascii="Times New Roman" w:eastAsia="MS Mincho" w:hAnsi="Times New Roman"/>
                <w:sz w:val="24"/>
                <w:szCs w:val="24"/>
                <w:lang w:eastAsia="ja-JP"/>
              </w:rPr>
              <w:t xml:space="preserve">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Риторика як наука про переконливе, впливове й ефективне мовлення.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Публічний виступ. Види підготовки публічного виступу: систематична підготовка й підготовка до конкретного виступу.</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Етапи підготовки промови: вибір теми, цільова настанова, моделювання аудиторії, добір і систематизація матеріалу, написання,  редагування й запам’ятання тексту, тренувальне виголошення.</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Складники успішного виступу.</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Імідж оратора.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sz w:val="24"/>
                <w:szCs w:val="24"/>
                <w:lang w:eastAsia="ja-JP"/>
              </w:rPr>
            </w:pPr>
          </w:p>
          <w:p w:rsidR="007A12AE" w:rsidRPr="00E838A6" w:rsidRDefault="007A12AE">
            <w:pPr>
              <w:widowControl w:val="0"/>
              <w:autoSpaceDE w:val="0"/>
              <w:autoSpaceDN w:val="0"/>
              <w:adjustRightInd w:val="0"/>
              <w:spacing w:after="0" w:line="240" w:lineRule="auto"/>
              <w:jc w:val="center"/>
              <w:rPr>
                <w:rFonts w:ascii="Times New Roman" w:eastAsia="MS Mincho" w:hAnsi="Times New Roman"/>
                <w:b/>
                <w:sz w:val="24"/>
                <w:szCs w:val="24"/>
                <w:lang w:eastAsia="ja-JP"/>
              </w:rPr>
            </w:pPr>
            <w:r w:rsidRPr="00E838A6">
              <w:rPr>
                <w:rFonts w:ascii="Times New Roman" w:eastAsia="MS Mincho" w:hAnsi="Times New Roman"/>
                <w:b/>
                <w:sz w:val="24"/>
                <w:szCs w:val="24"/>
                <w:lang w:eastAsia="ja-JP"/>
              </w:rPr>
              <w:t>Сприймання чужого мовлення</w:t>
            </w:r>
          </w:p>
          <w:p w:rsidR="007A12AE" w:rsidRPr="00E838A6" w:rsidRDefault="007A12AE">
            <w:pPr>
              <w:widowControl w:val="0"/>
              <w:autoSpaceDE w:val="0"/>
              <w:autoSpaceDN w:val="0"/>
              <w:adjustRightInd w:val="0"/>
              <w:spacing w:after="0" w:line="240" w:lineRule="auto"/>
              <w:jc w:val="center"/>
              <w:rPr>
                <w:rFonts w:ascii="Times New Roman" w:eastAsia="MS Mincho" w:hAnsi="Times New Roman"/>
                <w:b/>
                <w:i/>
                <w:sz w:val="24"/>
                <w:szCs w:val="24"/>
                <w:lang w:eastAsia="ja-JP"/>
              </w:rPr>
            </w:pPr>
            <w:r w:rsidRPr="00E838A6">
              <w:rPr>
                <w:rFonts w:ascii="Times New Roman" w:eastAsia="MS Mincho" w:hAnsi="Times New Roman"/>
                <w:b/>
                <w:i/>
                <w:sz w:val="24"/>
                <w:szCs w:val="24"/>
                <w:lang w:eastAsia="ja-JP"/>
              </w:rPr>
              <w:t>Аудіювання</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sz w:val="24"/>
                <w:szCs w:val="24"/>
                <w:lang w:eastAsia="ja-JP"/>
              </w:rPr>
            </w:pPr>
            <w:r w:rsidRPr="00E838A6">
              <w:rPr>
                <w:rFonts w:ascii="Times New Roman" w:eastAsia="MS Mincho" w:hAnsi="Times New Roman"/>
                <w:b/>
                <w:sz w:val="24"/>
                <w:szCs w:val="24"/>
                <w:lang w:eastAsia="ja-JP"/>
              </w:rPr>
              <w:t>Аудіювання текстів публіцистичного й художнього стилів.</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i/>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i/>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i/>
                <w:sz w:val="24"/>
                <w:szCs w:val="24"/>
                <w:lang w:eastAsia="ja-JP"/>
              </w:rPr>
            </w:pPr>
          </w:p>
          <w:p w:rsidR="007A12AE" w:rsidRPr="00E838A6" w:rsidRDefault="007A12AE">
            <w:pPr>
              <w:widowControl w:val="0"/>
              <w:autoSpaceDE w:val="0"/>
              <w:autoSpaceDN w:val="0"/>
              <w:adjustRightInd w:val="0"/>
              <w:spacing w:after="0" w:line="240" w:lineRule="auto"/>
              <w:jc w:val="center"/>
              <w:rPr>
                <w:rFonts w:ascii="Times New Roman" w:eastAsia="MS Mincho" w:hAnsi="Times New Roman"/>
                <w:b/>
                <w:sz w:val="24"/>
                <w:szCs w:val="24"/>
                <w:lang w:eastAsia="ja-JP"/>
              </w:rPr>
            </w:pPr>
            <w:r w:rsidRPr="00E838A6">
              <w:rPr>
                <w:rFonts w:ascii="Times New Roman" w:eastAsia="MS Mincho" w:hAnsi="Times New Roman"/>
                <w:b/>
                <w:i/>
                <w:sz w:val="24"/>
                <w:szCs w:val="24"/>
                <w:lang w:eastAsia="ja-JP"/>
              </w:rPr>
              <w:t>Читання</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Читання текстів художнього і наукового стилів.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Визначення пізнавальної цінності прочитаного.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lastRenderedPageBreak/>
              <w:t xml:space="preserve">Оцінювання використаних автором мовних засобів, аналіз структури тексту.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sz w:val="24"/>
                <w:szCs w:val="24"/>
                <w:lang w:eastAsia="ja-JP"/>
              </w:rPr>
            </w:pPr>
          </w:p>
          <w:p w:rsidR="007A12AE" w:rsidRPr="00E838A6" w:rsidRDefault="007A12AE">
            <w:pPr>
              <w:widowControl w:val="0"/>
              <w:autoSpaceDE w:val="0"/>
              <w:autoSpaceDN w:val="0"/>
              <w:adjustRightInd w:val="0"/>
              <w:spacing w:after="0" w:line="240" w:lineRule="auto"/>
              <w:jc w:val="center"/>
              <w:rPr>
                <w:rFonts w:ascii="Times New Roman" w:eastAsia="MS Mincho" w:hAnsi="Times New Roman"/>
                <w:b/>
                <w:sz w:val="24"/>
                <w:szCs w:val="24"/>
                <w:lang w:eastAsia="ja-JP"/>
              </w:rPr>
            </w:pPr>
            <w:r w:rsidRPr="00E838A6">
              <w:rPr>
                <w:rFonts w:ascii="Times New Roman" w:eastAsia="MS Mincho" w:hAnsi="Times New Roman"/>
                <w:b/>
                <w:sz w:val="24"/>
                <w:szCs w:val="24"/>
                <w:lang w:eastAsia="ja-JP"/>
              </w:rPr>
              <w:t>Створення власного мовлення</w:t>
            </w:r>
          </w:p>
          <w:p w:rsidR="007A12AE" w:rsidRPr="00E838A6" w:rsidRDefault="007A12AE">
            <w:pPr>
              <w:widowControl w:val="0"/>
              <w:autoSpaceDE w:val="0"/>
              <w:autoSpaceDN w:val="0"/>
              <w:adjustRightInd w:val="0"/>
              <w:spacing w:after="0" w:line="240" w:lineRule="auto"/>
              <w:jc w:val="center"/>
              <w:rPr>
                <w:rFonts w:ascii="Times New Roman" w:eastAsia="MS Mincho" w:hAnsi="Times New Roman"/>
                <w:b/>
                <w:i/>
                <w:sz w:val="24"/>
                <w:szCs w:val="24"/>
                <w:lang w:eastAsia="ja-JP"/>
              </w:rPr>
            </w:pPr>
            <w:r w:rsidRPr="00E838A6">
              <w:rPr>
                <w:rFonts w:ascii="Times New Roman" w:eastAsia="MS Mincho" w:hAnsi="Times New Roman"/>
                <w:b/>
                <w:i/>
                <w:sz w:val="24"/>
                <w:szCs w:val="24"/>
                <w:lang w:eastAsia="ja-JP"/>
              </w:rPr>
              <w:t>Говоріння</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i/>
                <w:sz w:val="24"/>
                <w:szCs w:val="24"/>
                <w:lang w:eastAsia="ja-JP"/>
              </w:rPr>
            </w:pPr>
            <w:r w:rsidRPr="00E838A6">
              <w:rPr>
                <w:rFonts w:ascii="Times New Roman" w:eastAsia="MS Mincho" w:hAnsi="Times New Roman"/>
                <w:i/>
                <w:sz w:val="24"/>
                <w:szCs w:val="24"/>
                <w:lang w:eastAsia="ja-JP"/>
              </w:rPr>
              <w:t xml:space="preserve">Монологічне мовлення.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i/>
                <w:sz w:val="24"/>
                <w:szCs w:val="24"/>
                <w:lang w:eastAsia="ja-JP"/>
              </w:rPr>
            </w:pPr>
            <w:r w:rsidRPr="00E838A6">
              <w:rPr>
                <w:rFonts w:ascii="Times New Roman" w:eastAsia="MS Mincho" w:hAnsi="Times New Roman"/>
                <w:i/>
                <w:sz w:val="24"/>
                <w:szCs w:val="24"/>
                <w:lang w:eastAsia="ja-JP"/>
              </w:rPr>
              <w:t xml:space="preserve">Види робіт: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Виступ під час дискусії (підготовлений і непідготовлений) на суспільну або морально-етичну теми.</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Доповідь на науково-популярну або морально-етичну тему.</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Діалогічне мовлення</w:t>
            </w:r>
            <w:r w:rsidRPr="00E838A6">
              <w:rPr>
                <w:rFonts w:ascii="Times New Roman" w:eastAsia="MS Mincho" w:hAnsi="Times New Roman"/>
                <w:sz w:val="24"/>
                <w:szCs w:val="24"/>
                <w:lang w:eastAsia="ja-JP"/>
              </w:rPr>
              <w:t xml:space="preserve">.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Види робіт:</w:t>
            </w:r>
            <w:r w:rsidRPr="00E838A6">
              <w:rPr>
                <w:rFonts w:ascii="Times New Roman" w:eastAsia="MS Mincho" w:hAnsi="Times New Roman"/>
                <w:sz w:val="24"/>
                <w:szCs w:val="24"/>
                <w:lang w:eastAsia="ja-JP"/>
              </w:rPr>
              <w:t xml:space="preserve">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Діалог, складений відповідно до ситуації мовлення.</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Діалог-обмін думками, враженнями.</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Обговорення самостійно вибраної теми.</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p>
          <w:p w:rsidR="007A12AE" w:rsidRPr="00E838A6" w:rsidRDefault="007A12AE">
            <w:pPr>
              <w:widowControl w:val="0"/>
              <w:autoSpaceDE w:val="0"/>
              <w:autoSpaceDN w:val="0"/>
              <w:adjustRightInd w:val="0"/>
              <w:spacing w:after="0" w:line="240" w:lineRule="auto"/>
              <w:jc w:val="center"/>
              <w:rPr>
                <w:rFonts w:ascii="Times New Roman" w:eastAsia="MS Mincho" w:hAnsi="Times New Roman"/>
                <w:b/>
                <w:i/>
                <w:sz w:val="24"/>
                <w:szCs w:val="24"/>
                <w:lang w:eastAsia="ja-JP"/>
              </w:rPr>
            </w:pPr>
            <w:r w:rsidRPr="00E838A6">
              <w:rPr>
                <w:rFonts w:ascii="Times New Roman" w:eastAsia="MS Mincho" w:hAnsi="Times New Roman"/>
                <w:b/>
                <w:i/>
                <w:sz w:val="24"/>
                <w:szCs w:val="24"/>
                <w:lang w:eastAsia="ja-JP"/>
              </w:rPr>
              <w:t>Письмо</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b/>
                <w:sz w:val="24"/>
                <w:szCs w:val="24"/>
                <w:lang w:eastAsia="ja-JP"/>
              </w:rPr>
            </w:pPr>
            <w:r w:rsidRPr="00E838A6">
              <w:rPr>
                <w:rFonts w:ascii="Times New Roman" w:eastAsia="MS Mincho" w:hAnsi="Times New Roman"/>
                <w:i/>
                <w:sz w:val="24"/>
                <w:szCs w:val="24"/>
                <w:lang w:eastAsia="ja-JP"/>
              </w:rPr>
              <w:t>Види робіт:</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Докладний переказ тексту публіцистичного стилю із творчим завданням.</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Конспект тексту публічного виступу.</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bCs/>
                <w:sz w:val="24"/>
                <w:szCs w:val="24"/>
                <w:lang w:eastAsia="ja-JP"/>
              </w:rPr>
            </w:pPr>
            <w:r w:rsidRPr="00E838A6">
              <w:rPr>
                <w:rFonts w:ascii="Times New Roman" w:eastAsia="MS Mincho" w:hAnsi="Times New Roman"/>
                <w:bCs/>
                <w:sz w:val="24"/>
                <w:szCs w:val="24"/>
                <w:lang w:eastAsia="ja-JP"/>
              </w:rPr>
              <w:t>Стаття до журналу або шкільного веб-сайту в публіцистичному стилі.</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bCs/>
                <w:sz w:val="24"/>
                <w:szCs w:val="24"/>
                <w:lang w:eastAsia="ja-JP"/>
              </w:rPr>
            </w:pPr>
            <w:r w:rsidRPr="00E838A6">
              <w:rPr>
                <w:rFonts w:ascii="Times New Roman" w:eastAsia="MS Mincho" w:hAnsi="Times New Roman"/>
                <w:bCs/>
                <w:sz w:val="24"/>
                <w:szCs w:val="24"/>
                <w:lang w:eastAsia="ja-JP"/>
              </w:rPr>
              <w:t>Твір-роздум на морально-етичну тему в публіцистичному стилі.</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bCs/>
                <w:i/>
                <w:sz w:val="24"/>
                <w:szCs w:val="24"/>
                <w:lang w:eastAsia="ja-JP"/>
              </w:rPr>
            </w:pPr>
            <w:r w:rsidRPr="00E838A6">
              <w:rPr>
                <w:rFonts w:ascii="Times New Roman" w:eastAsia="MS Mincho" w:hAnsi="Times New Roman"/>
                <w:bCs/>
                <w:i/>
                <w:sz w:val="24"/>
                <w:szCs w:val="24"/>
                <w:lang w:eastAsia="ja-JP"/>
              </w:rPr>
              <w:t>Ділові папери:</w:t>
            </w:r>
          </w:p>
          <w:p w:rsidR="007A12AE" w:rsidRPr="00E838A6" w:rsidRDefault="007A12AE">
            <w:pPr>
              <w:spacing w:after="0" w:line="240" w:lineRule="auto"/>
              <w:jc w:val="both"/>
              <w:rPr>
                <w:rFonts w:ascii="Times New Roman" w:eastAsia="MS Mincho" w:hAnsi="Times New Roman"/>
                <w:bCs/>
                <w:sz w:val="24"/>
                <w:szCs w:val="24"/>
                <w:lang w:eastAsia="ja-JP"/>
              </w:rPr>
            </w:pPr>
            <w:r w:rsidRPr="00E838A6">
              <w:rPr>
                <w:rFonts w:ascii="Times New Roman" w:eastAsia="MS Mincho" w:hAnsi="Times New Roman"/>
                <w:sz w:val="24"/>
                <w:szCs w:val="24"/>
                <w:lang w:eastAsia="ja-JP"/>
              </w:rPr>
              <w:t>Резюме</w:t>
            </w:r>
          </w:p>
        </w:tc>
        <w:tc>
          <w:tcPr>
            <w:tcW w:w="4785" w:type="dxa"/>
            <w:tcBorders>
              <w:top w:val="single" w:sz="4" w:space="0" w:color="auto"/>
              <w:left w:val="single" w:sz="4" w:space="0" w:color="auto"/>
              <w:bottom w:val="single" w:sz="4" w:space="0" w:color="auto"/>
              <w:right w:val="single" w:sz="4" w:space="0" w:color="auto"/>
            </w:tcBorders>
          </w:tcPr>
          <w:p w:rsidR="007A12AE" w:rsidRPr="00E838A6" w:rsidRDefault="007A12AE">
            <w:pPr>
              <w:widowControl w:val="0"/>
              <w:autoSpaceDE w:val="0"/>
              <w:autoSpaceDN w:val="0"/>
              <w:adjustRightInd w:val="0"/>
              <w:spacing w:after="0" w:line="240" w:lineRule="auto"/>
              <w:jc w:val="both"/>
              <w:rPr>
                <w:rFonts w:ascii="Times New Roman" w:eastAsia="MS Mincho" w:hAnsi="Times New Roman"/>
                <w:b/>
                <w:sz w:val="24"/>
                <w:szCs w:val="24"/>
                <w:lang w:eastAsia="ja-JP"/>
              </w:rPr>
            </w:pPr>
            <w:r w:rsidRPr="00E838A6">
              <w:rPr>
                <w:rFonts w:ascii="Times New Roman" w:eastAsia="MS Mincho" w:hAnsi="Times New Roman"/>
                <w:b/>
                <w:sz w:val="24"/>
                <w:szCs w:val="24"/>
                <w:lang w:eastAsia="ja-JP"/>
              </w:rPr>
              <w:lastRenderedPageBreak/>
              <w:t>Учень:</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визначає, </w:t>
            </w:r>
            <w:r w:rsidRPr="00E838A6">
              <w:rPr>
                <w:rFonts w:ascii="Times New Roman" w:eastAsia="MS Mincho" w:hAnsi="Times New Roman"/>
                <w:sz w:val="24"/>
                <w:szCs w:val="24"/>
                <w:lang w:eastAsia="ja-JP"/>
              </w:rPr>
              <w:t>які особливості мовлення вивчає стилістика, а які – культура мовлення.</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усвідомлює</w:t>
            </w:r>
            <w:r w:rsidRPr="00E838A6">
              <w:rPr>
                <w:rFonts w:ascii="Times New Roman" w:eastAsia="MS Mincho" w:hAnsi="Times New Roman"/>
                <w:sz w:val="24"/>
                <w:szCs w:val="24"/>
                <w:lang w:eastAsia="ja-JP"/>
              </w:rPr>
              <w:t xml:space="preserve"> суть норм літературної мови;</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визначає </w:t>
            </w:r>
            <w:r w:rsidRPr="00E838A6">
              <w:rPr>
                <w:rFonts w:ascii="Times New Roman" w:eastAsia="MS Mincho" w:hAnsi="Times New Roman"/>
                <w:sz w:val="24"/>
                <w:szCs w:val="24"/>
                <w:lang w:eastAsia="ja-JP"/>
              </w:rPr>
              <w:t>характеристики мовлення;</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дотримується</w:t>
            </w:r>
            <w:r w:rsidRPr="00E838A6">
              <w:rPr>
                <w:rFonts w:ascii="Times New Roman" w:eastAsia="MS Mincho" w:hAnsi="Times New Roman"/>
                <w:sz w:val="24"/>
                <w:szCs w:val="24"/>
                <w:lang w:eastAsia="ja-JP"/>
              </w:rPr>
              <w:t xml:space="preserve"> вимог культури мовлення для  ефективного спілкування;</w:t>
            </w:r>
            <w:r w:rsidRPr="00E838A6">
              <w:rPr>
                <w:rFonts w:ascii="Times New Roman" w:eastAsia="MS Mincho" w:hAnsi="Times New Roman"/>
                <w:i/>
                <w:sz w:val="24"/>
                <w:szCs w:val="24"/>
                <w:lang w:eastAsia="ja-JP"/>
              </w:rPr>
              <w:t xml:space="preserve"> знає </w:t>
            </w:r>
            <w:r w:rsidRPr="00E838A6">
              <w:rPr>
                <w:rFonts w:ascii="Times New Roman" w:eastAsia="MS Mincho" w:hAnsi="Times New Roman"/>
                <w:sz w:val="24"/>
                <w:szCs w:val="24"/>
                <w:lang w:eastAsia="ja-JP"/>
              </w:rPr>
              <w:t>правила мовленнєвого етикету;</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моделює</w:t>
            </w:r>
            <w:r w:rsidRPr="00E838A6">
              <w:rPr>
                <w:rFonts w:ascii="Times New Roman" w:eastAsia="MS Mincho" w:hAnsi="Times New Roman"/>
                <w:sz w:val="24"/>
                <w:szCs w:val="24"/>
                <w:lang w:eastAsia="ja-JP"/>
              </w:rPr>
              <w:t xml:space="preserve"> ситуації спілкування з дотриманням правил етикету.</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Знає</w:t>
            </w:r>
            <w:r w:rsidRPr="00E838A6">
              <w:rPr>
                <w:rFonts w:ascii="Times New Roman" w:eastAsia="MS Mincho" w:hAnsi="Times New Roman"/>
                <w:sz w:val="24"/>
                <w:szCs w:val="24"/>
                <w:lang w:eastAsia="ja-JP"/>
              </w:rPr>
              <w:t xml:space="preserve"> відомості про риторику як науку, суть поняття «публічний виступ»;</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усвідомлює</w:t>
            </w:r>
            <w:r w:rsidRPr="00E838A6">
              <w:rPr>
                <w:rFonts w:ascii="Times New Roman" w:eastAsia="MS Mincho" w:hAnsi="Times New Roman"/>
                <w:sz w:val="24"/>
                <w:szCs w:val="24"/>
                <w:lang w:eastAsia="ja-JP"/>
              </w:rPr>
              <w:t xml:space="preserve"> роль риторики в самореалізації особистості;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знає</w:t>
            </w:r>
            <w:r w:rsidRPr="00E838A6">
              <w:rPr>
                <w:rFonts w:ascii="Times New Roman" w:eastAsia="MS Mincho" w:hAnsi="Times New Roman"/>
                <w:sz w:val="24"/>
                <w:szCs w:val="24"/>
                <w:lang w:eastAsia="ja-JP"/>
              </w:rPr>
              <w:t xml:space="preserve"> види й етапи підготовки і складники публічного виступу;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розуміє</w:t>
            </w:r>
            <w:r w:rsidRPr="00E838A6">
              <w:rPr>
                <w:rFonts w:ascii="Times New Roman" w:eastAsia="MS Mincho" w:hAnsi="Times New Roman"/>
                <w:sz w:val="24"/>
                <w:szCs w:val="24"/>
                <w:lang w:eastAsia="ja-JP"/>
              </w:rPr>
              <w:t xml:space="preserve"> суть кожного етапу підготовки;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уміє </w:t>
            </w:r>
            <w:r w:rsidRPr="00E838A6">
              <w:rPr>
                <w:rFonts w:ascii="Times New Roman" w:eastAsia="MS Mincho" w:hAnsi="Times New Roman"/>
                <w:sz w:val="24"/>
                <w:szCs w:val="24"/>
                <w:lang w:eastAsia="ja-JP"/>
              </w:rPr>
              <w:t>визначати тему й формулювати назву виступу;</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формулює</w:t>
            </w:r>
            <w:r w:rsidRPr="00E838A6">
              <w:rPr>
                <w:rFonts w:ascii="Times New Roman" w:eastAsia="MS Mincho" w:hAnsi="Times New Roman"/>
                <w:sz w:val="24"/>
                <w:szCs w:val="24"/>
                <w:lang w:eastAsia="ja-JP"/>
              </w:rPr>
              <w:t xml:space="preserve"> мету виступу;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уміє </w:t>
            </w:r>
            <w:r w:rsidRPr="00E838A6">
              <w:rPr>
                <w:rFonts w:ascii="Times New Roman" w:eastAsia="MS Mincho" w:hAnsi="Times New Roman"/>
                <w:sz w:val="24"/>
                <w:szCs w:val="24"/>
                <w:lang w:eastAsia="ja-JP"/>
              </w:rPr>
              <w:t>моделювати аудиторію;</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здійснює</w:t>
            </w:r>
            <w:r w:rsidRPr="00E838A6">
              <w:rPr>
                <w:rFonts w:ascii="Times New Roman" w:eastAsia="MS Mincho" w:hAnsi="Times New Roman"/>
                <w:sz w:val="24"/>
                <w:szCs w:val="24"/>
                <w:lang w:eastAsia="ja-JP"/>
              </w:rPr>
              <w:t xml:space="preserve"> систематичну підготовку до висловлень й підготовку до конкретного виступу;</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готує </w:t>
            </w:r>
            <w:r w:rsidRPr="00E838A6">
              <w:rPr>
                <w:rFonts w:ascii="Times New Roman" w:eastAsia="MS Mincho" w:hAnsi="Times New Roman"/>
                <w:sz w:val="24"/>
                <w:szCs w:val="24"/>
                <w:lang w:eastAsia="ja-JP"/>
              </w:rPr>
              <w:t>текст виступу</w:t>
            </w:r>
            <w:r w:rsidRPr="00E838A6">
              <w:rPr>
                <w:rFonts w:ascii="Times New Roman" w:eastAsia="MS Mincho" w:hAnsi="Times New Roman"/>
                <w:i/>
                <w:sz w:val="24"/>
                <w:szCs w:val="24"/>
                <w:lang w:eastAsia="ja-JP"/>
              </w:rPr>
              <w:t>: добирає</w:t>
            </w:r>
            <w:r w:rsidRPr="00E838A6">
              <w:rPr>
                <w:rFonts w:ascii="Times New Roman" w:eastAsia="MS Mincho" w:hAnsi="Times New Roman"/>
                <w:sz w:val="24"/>
                <w:szCs w:val="24"/>
                <w:lang w:eastAsia="ja-JP"/>
              </w:rPr>
              <w:t xml:space="preserve"> мовний матеріал, </w:t>
            </w:r>
            <w:r w:rsidRPr="00E838A6">
              <w:rPr>
                <w:rFonts w:ascii="Times New Roman" w:eastAsia="MS Mincho" w:hAnsi="Times New Roman"/>
                <w:i/>
                <w:sz w:val="24"/>
                <w:szCs w:val="24"/>
                <w:lang w:eastAsia="ja-JP"/>
              </w:rPr>
              <w:t>розташовує</w:t>
            </w:r>
            <w:r w:rsidRPr="00E838A6">
              <w:rPr>
                <w:rFonts w:ascii="Times New Roman" w:eastAsia="MS Mincho" w:hAnsi="Times New Roman"/>
                <w:sz w:val="24"/>
                <w:szCs w:val="24"/>
                <w:lang w:eastAsia="ja-JP"/>
              </w:rPr>
              <w:t xml:space="preserve"> його в певній послідовності;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проголошує</w:t>
            </w:r>
            <w:r w:rsidRPr="00E838A6">
              <w:rPr>
                <w:rFonts w:ascii="Times New Roman" w:eastAsia="MS Mincho" w:hAnsi="Times New Roman"/>
                <w:sz w:val="24"/>
                <w:szCs w:val="24"/>
                <w:lang w:eastAsia="ja-JP"/>
              </w:rPr>
              <w:t xml:space="preserve"> промову, </w:t>
            </w:r>
            <w:r w:rsidRPr="00E838A6">
              <w:rPr>
                <w:rFonts w:ascii="Times New Roman" w:eastAsia="MS Mincho" w:hAnsi="Times New Roman"/>
                <w:i/>
                <w:sz w:val="24"/>
                <w:szCs w:val="24"/>
                <w:lang w:eastAsia="ja-JP"/>
              </w:rPr>
              <w:t>слідкує</w:t>
            </w:r>
            <w:r w:rsidRPr="00E838A6">
              <w:rPr>
                <w:rFonts w:ascii="Times New Roman" w:eastAsia="MS Mincho" w:hAnsi="Times New Roman"/>
                <w:sz w:val="24"/>
                <w:szCs w:val="24"/>
                <w:lang w:eastAsia="ja-JP"/>
              </w:rPr>
              <w:t xml:space="preserve"> за реакцією слухачів, </w:t>
            </w:r>
            <w:r w:rsidRPr="00E838A6">
              <w:rPr>
                <w:rFonts w:ascii="Times New Roman" w:eastAsia="MS Mincho" w:hAnsi="Times New Roman"/>
                <w:i/>
                <w:sz w:val="24"/>
                <w:szCs w:val="24"/>
                <w:lang w:eastAsia="ja-JP"/>
              </w:rPr>
              <w:t>коригує</w:t>
            </w:r>
            <w:r w:rsidRPr="00E838A6">
              <w:rPr>
                <w:rFonts w:ascii="Times New Roman" w:eastAsia="MS Mincho" w:hAnsi="Times New Roman"/>
                <w:sz w:val="24"/>
                <w:szCs w:val="24"/>
                <w:lang w:eastAsia="ja-JP"/>
              </w:rPr>
              <w:t xml:space="preserve"> виступ у разі потреби.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i/>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сприймає</w:t>
            </w:r>
            <w:r w:rsidRPr="00E838A6">
              <w:rPr>
                <w:rFonts w:ascii="Times New Roman" w:eastAsia="MS Mincho" w:hAnsi="Times New Roman"/>
                <w:sz w:val="24"/>
                <w:szCs w:val="24"/>
                <w:lang w:eastAsia="ja-JP"/>
              </w:rPr>
              <w:t xml:space="preserve"> усне мовлення за допомогою слуху;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складає </w:t>
            </w:r>
            <w:r w:rsidRPr="00E838A6">
              <w:rPr>
                <w:rFonts w:ascii="Times New Roman" w:eastAsia="MS Mincho" w:hAnsi="Times New Roman"/>
                <w:sz w:val="24"/>
                <w:szCs w:val="24"/>
                <w:lang w:eastAsia="ja-JP"/>
              </w:rPr>
              <w:t xml:space="preserve">план почутого, тези, </w:t>
            </w:r>
            <w:r w:rsidRPr="00E838A6">
              <w:rPr>
                <w:rFonts w:ascii="Times New Roman" w:eastAsia="MS Mincho" w:hAnsi="Times New Roman"/>
                <w:i/>
                <w:sz w:val="24"/>
                <w:szCs w:val="24"/>
                <w:lang w:eastAsia="ja-JP"/>
              </w:rPr>
              <w:t>робить</w:t>
            </w:r>
            <w:r w:rsidRPr="00E838A6">
              <w:rPr>
                <w:rFonts w:ascii="Times New Roman" w:eastAsia="MS Mincho" w:hAnsi="Times New Roman"/>
                <w:sz w:val="24"/>
                <w:szCs w:val="24"/>
                <w:lang w:eastAsia="ja-JP"/>
              </w:rPr>
              <w:t xml:space="preserve"> тематичні виписки, </w:t>
            </w:r>
            <w:r w:rsidRPr="00E838A6">
              <w:rPr>
                <w:rFonts w:ascii="Times New Roman" w:eastAsia="MS Mincho" w:hAnsi="Times New Roman"/>
                <w:i/>
                <w:sz w:val="24"/>
                <w:szCs w:val="24"/>
                <w:lang w:eastAsia="ja-JP"/>
              </w:rPr>
              <w:t>визначає</w:t>
            </w:r>
            <w:r w:rsidRPr="00E838A6">
              <w:rPr>
                <w:rFonts w:ascii="Times New Roman" w:eastAsia="MS Mincho" w:hAnsi="Times New Roman"/>
                <w:sz w:val="24"/>
                <w:szCs w:val="24"/>
                <w:lang w:eastAsia="ja-JP"/>
              </w:rPr>
              <w:t xml:space="preserve"> стиль, тип, жанр мовлення.</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i/>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i/>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Сприймає</w:t>
            </w:r>
            <w:r w:rsidRPr="00E838A6">
              <w:rPr>
                <w:rFonts w:ascii="Times New Roman" w:eastAsia="MS Mincho" w:hAnsi="Times New Roman"/>
                <w:sz w:val="24"/>
                <w:szCs w:val="24"/>
                <w:lang w:eastAsia="ja-JP"/>
              </w:rPr>
              <w:t xml:space="preserve"> писемне мовлення за допомогою зору;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удосконалює</w:t>
            </w:r>
            <w:r w:rsidRPr="00E838A6">
              <w:rPr>
                <w:rFonts w:ascii="Times New Roman" w:eastAsia="MS Mincho" w:hAnsi="Times New Roman"/>
                <w:sz w:val="24"/>
                <w:szCs w:val="24"/>
                <w:lang w:eastAsia="ja-JP"/>
              </w:rPr>
              <w:t xml:space="preserve"> навички видів читання;</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визначає</w:t>
            </w:r>
            <w:r w:rsidRPr="00E838A6">
              <w:rPr>
                <w:rFonts w:ascii="Times New Roman" w:eastAsia="MS Mincho" w:hAnsi="Times New Roman"/>
                <w:sz w:val="24"/>
                <w:szCs w:val="24"/>
                <w:lang w:eastAsia="ja-JP"/>
              </w:rPr>
              <w:t xml:space="preserve"> актуальну інформацію в прочитаному, засвоює її; </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lastRenderedPageBreak/>
              <w:t>аналізує</w:t>
            </w:r>
            <w:r w:rsidRPr="00E838A6">
              <w:rPr>
                <w:rFonts w:ascii="Times New Roman" w:eastAsia="MS Mincho" w:hAnsi="Times New Roman"/>
                <w:sz w:val="24"/>
                <w:szCs w:val="24"/>
                <w:lang w:eastAsia="ja-JP"/>
              </w:rPr>
              <w:t xml:space="preserve"> зміст, структуру, мовне оформлення тексту.</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i/>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i/>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Створює</w:t>
            </w:r>
            <w:r w:rsidRPr="00E838A6">
              <w:rPr>
                <w:rFonts w:ascii="Times New Roman" w:eastAsia="MS Mincho" w:hAnsi="Times New Roman"/>
                <w:sz w:val="24"/>
                <w:szCs w:val="24"/>
                <w:lang w:eastAsia="ja-JP"/>
              </w:rPr>
              <w:t xml:space="preserve"> власні діалогічні й монологічні висловлення відповідно до прийнятих вимог, </w:t>
            </w:r>
            <w:r w:rsidRPr="00E838A6">
              <w:rPr>
                <w:rFonts w:ascii="Times New Roman" w:eastAsia="MS Mincho" w:hAnsi="Times New Roman"/>
                <w:i/>
                <w:sz w:val="24"/>
                <w:szCs w:val="24"/>
                <w:lang w:eastAsia="ja-JP"/>
              </w:rPr>
              <w:t>аналізує, удосконалює</w:t>
            </w:r>
            <w:r w:rsidRPr="00E838A6">
              <w:rPr>
                <w:rFonts w:ascii="Times New Roman" w:eastAsia="MS Mincho" w:hAnsi="Times New Roman"/>
                <w:sz w:val="24"/>
                <w:szCs w:val="24"/>
                <w:lang w:eastAsia="ja-JP"/>
              </w:rPr>
              <w:t xml:space="preserve"> власне мовлення;</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готує</w:t>
            </w:r>
            <w:r w:rsidRPr="00E838A6">
              <w:rPr>
                <w:rFonts w:ascii="Times New Roman" w:eastAsia="MS Mincho" w:hAnsi="Times New Roman"/>
                <w:sz w:val="24"/>
                <w:szCs w:val="24"/>
                <w:lang w:eastAsia="ja-JP"/>
              </w:rPr>
              <w:t xml:space="preserve"> й </w:t>
            </w:r>
            <w:r w:rsidRPr="00E838A6">
              <w:rPr>
                <w:rFonts w:ascii="Times New Roman" w:eastAsia="MS Mincho" w:hAnsi="Times New Roman"/>
                <w:i/>
                <w:sz w:val="24"/>
                <w:szCs w:val="24"/>
                <w:lang w:eastAsia="ja-JP"/>
              </w:rPr>
              <w:t>виголошує</w:t>
            </w:r>
            <w:r w:rsidRPr="00E838A6">
              <w:rPr>
                <w:rFonts w:ascii="Times New Roman" w:eastAsia="MS Mincho" w:hAnsi="Times New Roman"/>
                <w:sz w:val="24"/>
                <w:szCs w:val="24"/>
                <w:lang w:eastAsia="ja-JP"/>
              </w:rPr>
              <w:t xml:space="preserve"> виступи, добираючи мовні засоби;</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коригує</w:t>
            </w:r>
            <w:r w:rsidRPr="00E838A6">
              <w:rPr>
                <w:rFonts w:ascii="Times New Roman" w:eastAsia="MS Mincho" w:hAnsi="Times New Roman"/>
                <w:sz w:val="24"/>
                <w:szCs w:val="24"/>
                <w:lang w:eastAsia="ja-JP"/>
              </w:rPr>
              <w:t xml:space="preserve"> усні виступи залежно від реакції аудиторії.</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8"/>
                <w:szCs w:val="28"/>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8"/>
                <w:szCs w:val="28"/>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8"/>
                <w:szCs w:val="28"/>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8"/>
                <w:szCs w:val="28"/>
                <w:lang w:eastAsia="ja-JP"/>
              </w:rPr>
            </w:pPr>
          </w:p>
          <w:p w:rsidR="00651FAA" w:rsidRDefault="00651FAA">
            <w:pPr>
              <w:widowControl w:val="0"/>
              <w:autoSpaceDE w:val="0"/>
              <w:autoSpaceDN w:val="0"/>
              <w:adjustRightInd w:val="0"/>
              <w:spacing w:after="0" w:line="240" w:lineRule="auto"/>
              <w:jc w:val="both"/>
              <w:rPr>
                <w:rFonts w:ascii="Times New Roman" w:eastAsia="MS Mincho" w:hAnsi="Times New Roman"/>
                <w:i/>
                <w:sz w:val="24"/>
                <w:szCs w:val="24"/>
                <w:lang w:eastAsia="ja-JP"/>
              </w:rPr>
            </w:pPr>
          </w:p>
          <w:p w:rsidR="00651FAA" w:rsidRDefault="00651FAA">
            <w:pPr>
              <w:widowControl w:val="0"/>
              <w:autoSpaceDE w:val="0"/>
              <w:autoSpaceDN w:val="0"/>
              <w:adjustRightInd w:val="0"/>
              <w:spacing w:after="0" w:line="240" w:lineRule="auto"/>
              <w:jc w:val="both"/>
              <w:rPr>
                <w:rFonts w:ascii="Times New Roman" w:eastAsia="MS Mincho" w:hAnsi="Times New Roman"/>
                <w:i/>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Виконує</w:t>
            </w:r>
            <w:r w:rsidRPr="00E838A6">
              <w:rPr>
                <w:rFonts w:ascii="Times New Roman" w:eastAsia="MS Mincho" w:hAnsi="Times New Roman"/>
                <w:sz w:val="24"/>
                <w:szCs w:val="24"/>
                <w:lang w:eastAsia="ja-JP"/>
              </w:rPr>
              <w:t xml:space="preserve"> письмові роботи відповідно до українського правопису;</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добирає</w:t>
            </w:r>
            <w:r w:rsidRPr="00E838A6">
              <w:rPr>
                <w:rFonts w:ascii="Times New Roman" w:eastAsia="MS Mincho" w:hAnsi="Times New Roman"/>
                <w:sz w:val="24"/>
                <w:szCs w:val="24"/>
                <w:lang w:eastAsia="ja-JP"/>
              </w:rPr>
              <w:t xml:space="preserve"> мовні засоби залежно від задуму висловлення, стилю й жанру мовлення;</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оцінює</w:t>
            </w:r>
            <w:r w:rsidRPr="00E838A6">
              <w:rPr>
                <w:rFonts w:ascii="Times New Roman" w:eastAsia="MS Mincho" w:hAnsi="Times New Roman"/>
                <w:sz w:val="24"/>
                <w:szCs w:val="24"/>
                <w:lang w:eastAsia="ja-JP"/>
              </w:rPr>
              <w:t xml:space="preserve"> текст щодо його змісту, форми, задуму й мовного оформлення.</w:t>
            </w: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p>
          <w:p w:rsidR="007A12AE" w:rsidRPr="00E838A6" w:rsidRDefault="007A12AE">
            <w:pPr>
              <w:widowControl w:val="0"/>
              <w:autoSpaceDE w:val="0"/>
              <w:autoSpaceDN w:val="0"/>
              <w:adjustRightInd w:val="0"/>
              <w:spacing w:after="0" w:line="240" w:lineRule="auto"/>
              <w:jc w:val="both"/>
              <w:rPr>
                <w:rFonts w:ascii="Times New Roman" w:eastAsia="MS Mincho" w:hAnsi="Times New Roman"/>
                <w:sz w:val="24"/>
                <w:szCs w:val="24"/>
                <w:lang w:eastAsia="ja-JP"/>
              </w:rPr>
            </w:pPr>
          </w:p>
        </w:tc>
      </w:tr>
    </w:tbl>
    <w:p w:rsidR="007A12AE" w:rsidRPr="00E838A6" w:rsidRDefault="007A12AE" w:rsidP="007A12AE">
      <w:pPr>
        <w:spacing w:after="0" w:line="240" w:lineRule="auto"/>
        <w:rPr>
          <w:rFonts w:ascii="Times New Roman" w:eastAsia="MS Mincho" w:hAnsi="Times New Roman"/>
          <w:sz w:val="28"/>
          <w:szCs w:val="28"/>
          <w:lang w:eastAsia="ja-JP"/>
        </w:rPr>
      </w:pPr>
    </w:p>
    <w:p w:rsidR="007A12AE" w:rsidRPr="00E838A6" w:rsidRDefault="007A12AE" w:rsidP="007A12AE">
      <w:pPr>
        <w:spacing w:after="0" w:line="240" w:lineRule="auto"/>
        <w:jc w:val="center"/>
        <w:rPr>
          <w:rFonts w:ascii="Times New Roman" w:eastAsia="MS Mincho" w:hAnsi="Times New Roman"/>
          <w:b/>
          <w:sz w:val="28"/>
          <w:szCs w:val="28"/>
          <w:lang w:eastAsia="ja-JP"/>
        </w:rPr>
      </w:pPr>
      <w:r w:rsidRPr="00E838A6">
        <w:rPr>
          <w:rFonts w:ascii="Times New Roman" w:eastAsia="MS Mincho" w:hAnsi="Times New Roman"/>
          <w:b/>
          <w:sz w:val="28"/>
          <w:szCs w:val="28"/>
          <w:lang w:eastAsia="ja-JP"/>
        </w:rPr>
        <w:t>Мовна змістова лінія</w:t>
      </w:r>
    </w:p>
    <w:p w:rsidR="007A12AE" w:rsidRPr="00E838A6" w:rsidRDefault="007A12AE" w:rsidP="007A12AE">
      <w:pPr>
        <w:spacing w:after="0" w:line="240" w:lineRule="auto"/>
        <w:jc w:val="center"/>
        <w:rPr>
          <w:rFonts w:ascii="Times New Roman" w:eastAsia="MS Mincho" w:hAnsi="Times New Roman"/>
          <w:sz w:val="28"/>
          <w:szCs w:val="28"/>
          <w:lang w:eastAsia="ja-JP"/>
        </w:rPr>
      </w:pPr>
      <w:r w:rsidRPr="00E838A6">
        <w:rPr>
          <w:rFonts w:ascii="Times New Roman" w:eastAsia="MS Mincho" w:hAnsi="Times New Roman"/>
          <w:sz w:val="28"/>
          <w:szCs w:val="28"/>
          <w:lang w:eastAsia="ja-JP"/>
        </w:rPr>
        <w:t xml:space="preserve">(17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5"/>
        <w:gridCol w:w="4785"/>
      </w:tblGrid>
      <w:tr w:rsidR="007A12AE" w:rsidRPr="00E838A6" w:rsidTr="007A12AE">
        <w:tc>
          <w:tcPr>
            <w:tcW w:w="4785" w:type="dxa"/>
            <w:tcBorders>
              <w:top w:val="single" w:sz="4" w:space="0" w:color="auto"/>
              <w:left w:val="single" w:sz="4" w:space="0" w:color="auto"/>
              <w:bottom w:val="single" w:sz="4" w:space="0" w:color="auto"/>
              <w:right w:val="single" w:sz="4" w:space="0" w:color="auto"/>
            </w:tcBorders>
          </w:tcPr>
          <w:p w:rsidR="007A12AE" w:rsidRPr="00E838A6" w:rsidRDefault="007A12AE">
            <w:pPr>
              <w:spacing w:after="0" w:line="240" w:lineRule="auto"/>
              <w:jc w:val="center"/>
              <w:rPr>
                <w:rFonts w:ascii="Times New Roman" w:eastAsia="MS Mincho" w:hAnsi="Times New Roman"/>
                <w:sz w:val="24"/>
                <w:szCs w:val="24"/>
                <w:lang w:eastAsia="ja-JP"/>
              </w:rPr>
            </w:pPr>
            <w:r w:rsidRPr="00E838A6">
              <w:rPr>
                <w:rFonts w:ascii="Times New Roman" w:eastAsia="MS Mincho" w:hAnsi="Times New Roman"/>
                <w:sz w:val="24"/>
                <w:szCs w:val="24"/>
                <w:lang w:eastAsia="ja-JP"/>
              </w:rPr>
              <w:t>Зміст навчання</w:t>
            </w:r>
          </w:p>
          <w:p w:rsidR="007A12AE" w:rsidRPr="00E838A6" w:rsidRDefault="007A12AE">
            <w:pPr>
              <w:spacing w:after="0" w:line="240" w:lineRule="auto"/>
              <w:jc w:val="center"/>
              <w:rPr>
                <w:rFonts w:ascii="Times New Roman" w:eastAsia="MS Mincho" w:hAnsi="Times New Roman"/>
                <w:sz w:val="24"/>
                <w:szCs w:val="24"/>
                <w:lang w:eastAsia="ja-JP"/>
              </w:rPr>
            </w:pPr>
          </w:p>
        </w:tc>
        <w:tc>
          <w:tcPr>
            <w:tcW w:w="4785" w:type="dxa"/>
            <w:tcBorders>
              <w:top w:val="single" w:sz="4" w:space="0" w:color="auto"/>
              <w:left w:val="single" w:sz="4" w:space="0" w:color="auto"/>
              <w:bottom w:val="single" w:sz="4" w:space="0" w:color="auto"/>
              <w:right w:val="single" w:sz="4" w:space="0" w:color="auto"/>
            </w:tcBorders>
            <w:hideMark/>
          </w:tcPr>
          <w:p w:rsidR="007A12AE" w:rsidRPr="00E838A6" w:rsidRDefault="007A12AE">
            <w:pPr>
              <w:spacing w:after="0" w:line="240" w:lineRule="auto"/>
              <w:jc w:val="center"/>
              <w:rPr>
                <w:rFonts w:ascii="Times New Roman" w:eastAsia="MS Mincho" w:hAnsi="Times New Roman"/>
                <w:sz w:val="24"/>
                <w:szCs w:val="24"/>
                <w:lang w:eastAsia="ja-JP"/>
              </w:rPr>
            </w:pPr>
            <w:r w:rsidRPr="00E838A6">
              <w:rPr>
                <w:rFonts w:ascii="Times New Roman" w:eastAsia="MS Mincho" w:hAnsi="Times New Roman"/>
                <w:sz w:val="24"/>
                <w:szCs w:val="24"/>
                <w:lang w:eastAsia="ja-JP"/>
              </w:rPr>
              <w:t>Державні вимоги до рівня загальноосвітньої підготовки учнів</w:t>
            </w:r>
          </w:p>
        </w:tc>
      </w:tr>
      <w:tr w:rsidR="007A12AE" w:rsidRPr="00E838A6" w:rsidTr="007A12AE">
        <w:tc>
          <w:tcPr>
            <w:tcW w:w="4785" w:type="dxa"/>
            <w:tcBorders>
              <w:top w:val="single" w:sz="4" w:space="0" w:color="auto"/>
              <w:left w:val="single" w:sz="4" w:space="0" w:color="auto"/>
              <w:bottom w:val="single" w:sz="4" w:space="0" w:color="auto"/>
              <w:right w:val="single" w:sz="4" w:space="0" w:color="auto"/>
            </w:tcBorders>
          </w:tcPr>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b/>
                <w:sz w:val="24"/>
                <w:szCs w:val="24"/>
                <w:lang w:eastAsia="ja-JP"/>
              </w:rPr>
              <w:t>ВСТУП (1 год.)</w:t>
            </w:r>
            <w:r w:rsidRPr="00E838A6">
              <w:rPr>
                <w:rFonts w:ascii="Times New Roman" w:eastAsia="MS Mincho" w:hAnsi="Times New Roman"/>
                <w:sz w:val="24"/>
                <w:szCs w:val="24"/>
                <w:lang w:eastAsia="ja-JP"/>
              </w:rPr>
              <w:t xml:space="preserve"> </w:t>
            </w: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Мовна стійкість як ключова риса </w:t>
            </w:r>
            <w:proofErr w:type="spellStart"/>
            <w:r w:rsidRPr="00E838A6">
              <w:rPr>
                <w:rFonts w:ascii="Times New Roman" w:eastAsia="MS Mincho" w:hAnsi="Times New Roman"/>
                <w:sz w:val="24"/>
                <w:szCs w:val="24"/>
                <w:lang w:eastAsia="ja-JP"/>
              </w:rPr>
              <w:t>національномовної</w:t>
            </w:r>
            <w:proofErr w:type="spellEnd"/>
            <w:r w:rsidRPr="00E838A6">
              <w:rPr>
                <w:rFonts w:ascii="Times New Roman" w:eastAsia="MS Mincho" w:hAnsi="Times New Roman"/>
                <w:sz w:val="24"/>
                <w:szCs w:val="24"/>
                <w:lang w:eastAsia="ja-JP"/>
              </w:rPr>
              <w:t xml:space="preserve"> особистості.</w:t>
            </w:r>
          </w:p>
          <w:p w:rsidR="007A12AE" w:rsidRPr="00E838A6" w:rsidRDefault="007A12AE">
            <w:pPr>
              <w:spacing w:after="0" w:line="240" w:lineRule="auto"/>
              <w:ind w:right="69"/>
              <w:jc w:val="both"/>
              <w:rPr>
                <w:rFonts w:ascii="Times New Roman" w:eastAsia="MS Mincho" w:hAnsi="Times New Roman"/>
                <w:sz w:val="24"/>
                <w:szCs w:val="24"/>
                <w:lang w:eastAsia="ja-JP"/>
              </w:rPr>
            </w:pP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b/>
                <w:sz w:val="24"/>
                <w:szCs w:val="24"/>
                <w:lang w:eastAsia="ja-JP"/>
              </w:rPr>
              <w:t>УЗАГАЛЬНЕННЯ І СИСТЕМАТИЗАЦІЯ НАЙВАЖЛИВІШИХ ВІДОМОСТЕЙ ІЗ СИНТАКСИСУ, ПУНКТУАЦІЇ І СТИЛІСТИКИ (16 год.)</w:t>
            </w: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Словосполучення і речення. Просте речення. Просте ускладнене речення. Односкладні речення.</w:t>
            </w: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Складне речення. Типи складних речень за способом зв’язку частин їх: сполучникові й безсполучникові. Сурядний і підрядний </w:t>
            </w:r>
            <w:r w:rsidRPr="00E838A6">
              <w:rPr>
                <w:rFonts w:ascii="Times New Roman" w:eastAsia="MS Mincho" w:hAnsi="Times New Roman"/>
                <w:sz w:val="24"/>
                <w:szCs w:val="24"/>
                <w:lang w:eastAsia="ja-JP"/>
              </w:rPr>
              <w:lastRenderedPageBreak/>
              <w:t>зв'язок між частинами складного речення. Основні види складнопідрядних речень. Складнопідрядні речення з кількома підрядними частинами, розділові знаки в них. Безсполучникове складне речення  й розділові знаки в ньому.</w:t>
            </w: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Складне речення з різними видами сполучникового й безсполучникового зв'язку.</w:t>
            </w: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Синтаксична синонімія як джерело багатства й виразності мови.</w:t>
            </w: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Синтаксичні норми літературної мови. Особливості вживання  в мовленні простих і складних речень.</w:t>
            </w: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Інтонування різних видів простих і складних речень.</w:t>
            </w: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Розділові знаки  в реченнях із прямою мовою  і в діалозі. </w:t>
            </w:r>
          </w:p>
          <w:p w:rsidR="007A12AE" w:rsidRPr="00E838A6" w:rsidRDefault="007A12AE">
            <w:pPr>
              <w:spacing w:after="0" w:line="240" w:lineRule="auto"/>
              <w:ind w:right="69"/>
              <w:jc w:val="both"/>
              <w:rPr>
                <w:rFonts w:ascii="Times New Roman" w:eastAsia="MS Mincho" w:hAnsi="Times New Roman"/>
                <w:sz w:val="24"/>
                <w:szCs w:val="24"/>
                <w:lang w:val="ru-RU" w:eastAsia="ja-JP"/>
              </w:rPr>
            </w:pPr>
            <w:r w:rsidRPr="00E838A6">
              <w:rPr>
                <w:rFonts w:ascii="Times New Roman" w:eastAsia="MS Mincho" w:hAnsi="Times New Roman"/>
                <w:sz w:val="24"/>
                <w:szCs w:val="24"/>
                <w:lang w:eastAsia="ja-JP"/>
              </w:rPr>
              <w:t>Пунктуаційний аналіз. Способи цитування.</w:t>
            </w: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Основні ознаки тексту: зв’язність, </w:t>
            </w:r>
            <w:proofErr w:type="spellStart"/>
            <w:r w:rsidRPr="00E838A6">
              <w:rPr>
                <w:rFonts w:ascii="Times New Roman" w:eastAsia="MS Mincho" w:hAnsi="Times New Roman"/>
                <w:sz w:val="24"/>
                <w:szCs w:val="24"/>
                <w:lang w:eastAsia="ja-JP"/>
              </w:rPr>
              <w:t>комунікативність</w:t>
            </w:r>
            <w:proofErr w:type="spellEnd"/>
            <w:r w:rsidRPr="00E838A6">
              <w:rPr>
                <w:rFonts w:ascii="Times New Roman" w:eastAsia="MS Mincho" w:hAnsi="Times New Roman"/>
                <w:sz w:val="24"/>
                <w:szCs w:val="24"/>
                <w:lang w:eastAsia="ja-JP"/>
              </w:rPr>
              <w:t xml:space="preserve">, членованість, інформативність. </w:t>
            </w: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Зміст і будова тексту</w:t>
            </w: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Тексти різних стилів, типів, жанрів мовлення. </w:t>
            </w: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Основні види роботи з текстом (редагування, скорочення, доповнення тощо). </w:t>
            </w:r>
          </w:p>
          <w:p w:rsidR="007A12AE" w:rsidRPr="00E838A6" w:rsidRDefault="007A12AE">
            <w:pPr>
              <w:spacing w:after="0" w:line="240" w:lineRule="auto"/>
              <w:ind w:right="69"/>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Стилістичні особливості синтаксису.</w:t>
            </w:r>
          </w:p>
        </w:tc>
        <w:tc>
          <w:tcPr>
            <w:tcW w:w="4785" w:type="dxa"/>
            <w:tcBorders>
              <w:top w:val="single" w:sz="4" w:space="0" w:color="auto"/>
              <w:left w:val="single" w:sz="4" w:space="0" w:color="auto"/>
              <w:bottom w:val="single" w:sz="4" w:space="0" w:color="auto"/>
              <w:right w:val="single" w:sz="4" w:space="0" w:color="auto"/>
            </w:tcBorders>
          </w:tcPr>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Усвідомлює роль мовної стійкості як ключової риси </w:t>
            </w:r>
            <w:proofErr w:type="spellStart"/>
            <w:r w:rsidRPr="00E838A6">
              <w:rPr>
                <w:rFonts w:ascii="Times New Roman" w:eastAsia="MS Mincho" w:hAnsi="Times New Roman"/>
                <w:sz w:val="24"/>
                <w:szCs w:val="24"/>
                <w:lang w:eastAsia="ja-JP"/>
              </w:rPr>
              <w:t>національномовної</w:t>
            </w:r>
            <w:proofErr w:type="spellEnd"/>
            <w:r w:rsidRPr="00E838A6">
              <w:rPr>
                <w:rFonts w:ascii="Times New Roman" w:eastAsia="MS Mincho" w:hAnsi="Times New Roman"/>
                <w:sz w:val="24"/>
                <w:szCs w:val="24"/>
                <w:lang w:eastAsia="ja-JP"/>
              </w:rPr>
              <w:t xml:space="preserve"> особистості. </w:t>
            </w: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Аналізує</w:t>
            </w:r>
            <w:r w:rsidRPr="00E838A6">
              <w:rPr>
                <w:rFonts w:ascii="Times New Roman" w:eastAsia="MS Mincho" w:hAnsi="Times New Roman"/>
                <w:sz w:val="24"/>
                <w:szCs w:val="24"/>
                <w:lang w:eastAsia="ja-JP"/>
              </w:rPr>
              <w:t xml:space="preserve"> словосполучення і речення з погляду структури їх і комунікативного призначення, доречно використовує в усному й писемному мовленні словосполучення і речення;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дотримується </w:t>
            </w:r>
            <w:r w:rsidRPr="00E838A6">
              <w:rPr>
                <w:rFonts w:ascii="Times New Roman" w:eastAsia="MS Mincho" w:hAnsi="Times New Roman"/>
                <w:sz w:val="24"/>
                <w:szCs w:val="24"/>
                <w:lang w:eastAsia="ja-JP"/>
              </w:rPr>
              <w:t xml:space="preserve">синтаксичних і </w:t>
            </w:r>
            <w:r w:rsidRPr="00E838A6">
              <w:rPr>
                <w:rFonts w:ascii="Times New Roman" w:eastAsia="MS Mincho" w:hAnsi="Times New Roman"/>
                <w:i/>
                <w:sz w:val="24"/>
                <w:szCs w:val="24"/>
                <w:lang w:eastAsia="ja-JP"/>
              </w:rPr>
              <w:lastRenderedPageBreak/>
              <w:t>пунктуаційних</w:t>
            </w:r>
            <w:r w:rsidRPr="00E838A6">
              <w:rPr>
                <w:rFonts w:ascii="Times New Roman" w:eastAsia="MS Mincho" w:hAnsi="Times New Roman"/>
                <w:sz w:val="24"/>
                <w:szCs w:val="24"/>
                <w:lang w:eastAsia="ja-JP"/>
              </w:rPr>
              <w:t xml:space="preserve"> норм;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здійснює</w:t>
            </w:r>
            <w:r w:rsidRPr="00E838A6">
              <w:rPr>
                <w:rFonts w:ascii="Times New Roman" w:eastAsia="MS Mincho" w:hAnsi="Times New Roman"/>
                <w:sz w:val="24"/>
                <w:szCs w:val="24"/>
                <w:lang w:eastAsia="ja-JP"/>
              </w:rPr>
              <w:t xml:space="preserve"> редагування тексту з пунктуаційними помилками;</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здійснює</w:t>
            </w:r>
            <w:r w:rsidRPr="00E838A6">
              <w:rPr>
                <w:rFonts w:ascii="Times New Roman" w:eastAsia="MS Mincho" w:hAnsi="Times New Roman"/>
                <w:sz w:val="24"/>
                <w:szCs w:val="24"/>
                <w:lang w:eastAsia="ja-JP"/>
              </w:rPr>
              <w:t xml:space="preserve"> синтаксичний і пунктуаційний аналіз речень для  обґрунтування поставлення розділових знаків;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 xml:space="preserve">використовує </w:t>
            </w:r>
            <w:r w:rsidRPr="00E838A6">
              <w:rPr>
                <w:rFonts w:ascii="Times New Roman" w:eastAsia="MS Mincho" w:hAnsi="Times New Roman"/>
                <w:sz w:val="24"/>
                <w:szCs w:val="24"/>
                <w:lang w:eastAsia="ja-JP"/>
              </w:rPr>
              <w:t>правильно й комунікативно доцільно в мовленні вивчені види речень;</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використовує</w:t>
            </w:r>
            <w:r w:rsidRPr="00E838A6">
              <w:rPr>
                <w:rFonts w:ascii="Times New Roman" w:eastAsia="MS Mincho" w:hAnsi="Times New Roman"/>
                <w:sz w:val="24"/>
                <w:szCs w:val="24"/>
                <w:lang w:eastAsia="ja-JP"/>
              </w:rPr>
              <w:t xml:space="preserve"> цитати у власному усному й писемному мовленні;</w:t>
            </w: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p>
          <w:p w:rsidR="007A12AE" w:rsidRPr="00E838A6" w:rsidRDefault="007A12AE">
            <w:pPr>
              <w:spacing w:after="0" w:line="240" w:lineRule="auto"/>
              <w:jc w:val="both"/>
              <w:rPr>
                <w:rFonts w:ascii="Times New Roman" w:eastAsia="MS Mincho" w:hAnsi="Times New Roman"/>
                <w:i/>
                <w:sz w:val="24"/>
                <w:szCs w:val="24"/>
                <w:lang w:eastAsia="ja-JP"/>
              </w:rPr>
            </w:pPr>
            <w:r w:rsidRPr="00E838A6">
              <w:rPr>
                <w:rFonts w:ascii="Times New Roman" w:eastAsia="MS Mincho" w:hAnsi="Times New Roman"/>
                <w:i/>
                <w:sz w:val="24"/>
                <w:szCs w:val="24"/>
                <w:lang w:eastAsia="ja-JP"/>
              </w:rPr>
              <w:t xml:space="preserve">аналізує </w:t>
            </w:r>
            <w:r w:rsidRPr="00E838A6">
              <w:rPr>
                <w:rFonts w:ascii="Times New Roman" w:eastAsia="MS Mincho" w:hAnsi="Times New Roman"/>
                <w:sz w:val="24"/>
                <w:szCs w:val="24"/>
                <w:lang w:eastAsia="ja-JP"/>
              </w:rPr>
              <w:t>тексти різних стилів, типів і жанрів</w:t>
            </w:r>
            <w:r w:rsidRPr="00E838A6">
              <w:rPr>
                <w:rFonts w:ascii="Times New Roman" w:eastAsia="MS Mincho" w:hAnsi="Times New Roman"/>
                <w:i/>
                <w:sz w:val="24"/>
                <w:szCs w:val="24"/>
                <w:lang w:eastAsia="ja-JP"/>
              </w:rPr>
              <w:t xml:space="preserve">; </w:t>
            </w:r>
          </w:p>
          <w:p w:rsidR="007A12AE" w:rsidRPr="00E838A6" w:rsidRDefault="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трансформує</w:t>
            </w:r>
            <w:r w:rsidRPr="00E838A6">
              <w:rPr>
                <w:rFonts w:ascii="Times New Roman" w:eastAsia="MS Mincho" w:hAnsi="Times New Roman"/>
                <w:sz w:val="24"/>
                <w:szCs w:val="24"/>
                <w:lang w:eastAsia="ja-JP"/>
              </w:rPr>
              <w:t xml:space="preserve"> тексти відповідно до отриманого завдання. </w:t>
            </w:r>
          </w:p>
          <w:p w:rsidR="007A12AE" w:rsidRPr="00E838A6" w:rsidRDefault="007A12AE">
            <w:pPr>
              <w:spacing w:after="0" w:line="240" w:lineRule="auto"/>
              <w:ind w:right="72"/>
              <w:jc w:val="both"/>
              <w:rPr>
                <w:rFonts w:ascii="Times New Roman" w:eastAsia="MS Mincho" w:hAnsi="Times New Roman"/>
                <w:sz w:val="24"/>
                <w:szCs w:val="24"/>
                <w:lang w:eastAsia="ja-JP"/>
              </w:rPr>
            </w:pPr>
          </w:p>
          <w:p w:rsidR="007A12AE" w:rsidRPr="00E838A6" w:rsidRDefault="007A12AE">
            <w:pPr>
              <w:spacing w:after="0" w:line="240" w:lineRule="auto"/>
              <w:ind w:right="72"/>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удосконалює</w:t>
            </w:r>
            <w:r w:rsidRPr="00E838A6">
              <w:rPr>
                <w:rFonts w:ascii="Times New Roman" w:eastAsia="MS Mincho" w:hAnsi="Times New Roman"/>
                <w:sz w:val="24"/>
                <w:szCs w:val="24"/>
                <w:lang w:eastAsia="ja-JP"/>
              </w:rPr>
              <w:t xml:space="preserve"> правописні вміння й навички, культуру писемного мовлення.</w:t>
            </w:r>
          </w:p>
          <w:p w:rsidR="007A12AE" w:rsidRPr="00E838A6" w:rsidRDefault="007A12AE">
            <w:pPr>
              <w:spacing w:after="0" w:line="240" w:lineRule="auto"/>
              <w:ind w:right="72"/>
              <w:jc w:val="both"/>
              <w:rPr>
                <w:rFonts w:ascii="Times New Roman" w:eastAsia="MS Mincho" w:hAnsi="Times New Roman"/>
                <w:sz w:val="24"/>
                <w:szCs w:val="24"/>
                <w:lang w:eastAsia="ja-JP"/>
              </w:rPr>
            </w:pPr>
          </w:p>
          <w:p w:rsidR="007A12AE" w:rsidRPr="00E838A6" w:rsidRDefault="007A12AE">
            <w:pPr>
              <w:spacing w:after="0" w:line="240" w:lineRule="auto"/>
              <w:ind w:right="72"/>
              <w:jc w:val="both"/>
              <w:rPr>
                <w:rFonts w:ascii="Times New Roman" w:eastAsia="MS Mincho" w:hAnsi="Times New Roman"/>
                <w:i/>
                <w:sz w:val="24"/>
                <w:szCs w:val="24"/>
                <w:lang w:eastAsia="ja-JP"/>
              </w:rPr>
            </w:pPr>
            <w:r w:rsidRPr="00E838A6">
              <w:rPr>
                <w:rFonts w:ascii="Times New Roman" w:eastAsia="MS Mincho" w:hAnsi="Times New Roman"/>
                <w:i/>
                <w:sz w:val="24"/>
                <w:szCs w:val="24"/>
                <w:lang w:eastAsia="ja-JP"/>
              </w:rPr>
              <w:t>використовує</w:t>
            </w:r>
            <w:r w:rsidRPr="00E838A6">
              <w:rPr>
                <w:rFonts w:ascii="Times New Roman" w:eastAsia="MS Mincho" w:hAnsi="Times New Roman"/>
                <w:sz w:val="24"/>
                <w:szCs w:val="24"/>
                <w:lang w:eastAsia="ja-JP"/>
              </w:rPr>
              <w:t xml:space="preserve"> в мовленні синтаксичні одиниці відповідно до мети й ситуації спілкування.</w:t>
            </w:r>
          </w:p>
        </w:tc>
      </w:tr>
    </w:tbl>
    <w:p w:rsidR="007A12AE" w:rsidRPr="00E838A6" w:rsidRDefault="007A12AE" w:rsidP="007A12AE">
      <w:pPr>
        <w:spacing w:after="0" w:line="240" w:lineRule="auto"/>
        <w:jc w:val="center"/>
        <w:rPr>
          <w:rFonts w:ascii="Times New Roman" w:eastAsia="MS Mincho" w:hAnsi="Times New Roman"/>
          <w:b/>
          <w:sz w:val="28"/>
          <w:szCs w:val="28"/>
          <w:lang w:eastAsia="ja-JP"/>
        </w:rPr>
      </w:pPr>
    </w:p>
    <w:p w:rsidR="007A12AE" w:rsidRPr="00E838A6" w:rsidRDefault="007A12AE" w:rsidP="007A12AE">
      <w:pPr>
        <w:spacing w:after="0" w:line="240" w:lineRule="auto"/>
        <w:jc w:val="center"/>
        <w:rPr>
          <w:rFonts w:ascii="Times New Roman" w:eastAsia="MS Mincho" w:hAnsi="Times New Roman"/>
          <w:b/>
          <w:sz w:val="28"/>
          <w:szCs w:val="28"/>
          <w:lang w:eastAsia="ja-JP"/>
        </w:rPr>
      </w:pPr>
      <w:r w:rsidRPr="00E838A6">
        <w:rPr>
          <w:rFonts w:ascii="Times New Roman" w:eastAsia="MS Mincho" w:hAnsi="Times New Roman"/>
          <w:b/>
          <w:sz w:val="28"/>
          <w:szCs w:val="28"/>
          <w:lang w:eastAsia="ja-JP"/>
        </w:rPr>
        <w:t>Соціокультурна змістова лінія</w:t>
      </w:r>
    </w:p>
    <w:p w:rsidR="007A12AE" w:rsidRPr="00E838A6" w:rsidRDefault="007A12AE" w:rsidP="007A12AE">
      <w:pPr>
        <w:spacing w:after="0" w:line="240" w:lineRule="auto"/>
        <w:jc w:val="center"/>
        <w:rPr>
          <w:rFonts w:ascii="Times New Roman" w:eastAsia="MS Mincho" w:hAnsi="Times New Roman"/>
          <w:b/>
          <w:sz w:val="24"/>
          <w:szCs w:val="24"/>
          <w:lang w:eastAsia="ja-JP"/>
        </w:rPr>
      </w:pPr>
      <w:r w:rsidRPr="00E838A6">
        <w:rPr>
          <w:rFonts w:ascii="Times New Roman" w:eastAsia="MS Mincho" w:hAnsi="Times New Roman"/>
          <w:b/>
          <w:sz w:val="24"/>
          <w:szCs w:val="24"/>
          <w:lang w:eastAsia="ja-JP"/>
        </w:rPr>
        <w:t xml:space="preserve">Орієнтовний зміст текстового матеріалу: </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Наша земля — Україна</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Українці у світі</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Герої, що залишилися з нами назавжди</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Кроки до успіху</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Мистецтво спілкування й  критики</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Здивування – крок до пізнання</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Жити у злагоді з природою</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Джерела радості</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Внутрішня і зовнішня краса людини</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Ознаки чоловічої культури</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Жіночність як спосіб життя</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Турбота про власне здоров’я</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Прекрасне в мистецтві і в дійсності</w:t>
      </w:r>
    </w:p>
    <w:p w:rsidR="007A12AE" w:rsidRPr="00E838A6" w:rsidRDefault="007A12AE" w:rsidP="007A12AE">
      <w:pPr>
        <w:spacing w:after="0" w:line="240" w:lineRule="auto"/>
        <w:jc w:val="both"/>
        <w:rPr>
          <w:rFonts w:ascii="Times New Roman" w:eastAsia="MS Mincho" w:hAnsi="Times New Roman"/>
          <w:sz w:val="24"/>
          <w:szCs w:val="24"/>
          <w:lang w:eastAsia="ja-JP"/>
        </w:rPr>
      </w:pPr>
      <w:r w:rsidRPr="00E838A6">
        <w:rPr>
          <w:rFonts w:ascii="Times New Roman" w:eastAsia="MS Mincho" w:hAnsi="Times New Roman"/>
          <w:sz w:val="24"/>
          <w:szCs w:val="24"/>
          <w:lang w:eastAsia="ja-JP"/>
        </w:rPr>
        <w:t xml:space="preserve">Освіта. Наука. Культура. </w:t>
      </w:r>
    </w:p>
    <w:p w:rsidR="007A12AE" w:rsidRPr="00E838A6" w:rsidRDefault="007A12AE" w:rsidP="007A12AE">
      <w:pPr>
        <w:spacing w:after="0" w:line="240" w:lineRule="auto"/>
        <w:jc w:val="both"/>
        <w:rPr>
          <w:rFonts w:ascii="Times New Roman" w:eastAsia="MS Mincho" w:hAnsi="Times New Roman"/>
          <w:b/>
          <w:sz w:val="28"/>
          <w:szCs w:val="28"/>
          <w:lang w:eastAsia="ja-JP"/>
        </w:rPr>
      </w:pPr>
    </w:p>
    <w:p w:rsidR="007A12AE" w:rsidRPr="00E838A6" w:rsidRDefault="007A12AE" w:rsidP="007A12AE">
      <w:pPr>
        <w:spacing w:after="0" w:line="240" w:lineRule="auto"/>
        <w:jc w:val="both"/>
        <w:rPr>
          <w:rFonts w:ascii="Times New Roman" w:eastAsia="MS Mincho" w:hAnsi="Times New Roman"/>
          <w:sz w:val="28"/>
          <w:szCs w:val="28"/>
          <w:lang w:eastAsia="ja-JP"/>
        </w:rPr>
      </w:pPr>
    </w:p>
    <w:p w:rsidR="009C3ED5" w:rsidRDefault="009C3ED5" w:rsidP="007A12AE">
      <w:pPr>
        <w:spacing w:after="0" w:line="240" w:lineRule="auto"/>
        <w:jc w:val="center"/>
        <w:rPr>
          <w:rFonts w:ascii="Times New Roman" w:eastAsia="MS Mincho" w:hAnsi="Times New Roman"/>
          <w:b/>
          <w:sz w:val="28"/>
          <w:szCs w:val="28"/>
          <w:lang w:eastAsia="ja-JP"/>
        </w:rPr>
      </w:pPr>
    </w:p>
    <w:p w:rsidR="009C3ED5" w:rsidRDefault="009C3ED5" w:rsidP="007A12AE">
      <w:pPr>
        <w:spacing w:after="0" w:line="240" w:lineRule="auto"/>
        <w:jc w:val="center"/>
        <w:rPr>
          <w:rFonts w:ascii="Times New Roman" w:eastAsia="MS Mincho" w:hAnsi="Times New Roman"/>
          <w:b/>
          <w:sz w:val="28"/>
          <w:szCs w:val="28"/>
          <w:lang w:eastAsia="ja-JP"/>
        </w:rPr>
      </w:pPr>
    </w:p>
    <w:p w:rsidR="009C3ED5" w:rsidRDefault="009C3ED5" w:rsidP="007A12AE">
      <w:pPr>
        <w:spacing w:after="0" w:line="240" w:lineRule="auto"/>
        <w:jc w:val="center"/>
        <w:rPr>
          <w:rFonts w:ascii="Times New Roman" w:eastAsia="MS Mincho" w:hAnsi="Times New Roman"/>
          <w:b/>
          <w:sz w:val="28"/>
          <w:szCs w:val="28"/>
          <w:lang w:eastAsia="ja-JP"/>
        </w:rPr>
      </w:pPr>
    </w:p>
    <w:p w:rsidR="007A12AE" w:rsidRPr="00E838A6" w:rsidRDefault="007A12AE" w:rsidP="007A12AE">
      <w:pPr>
        <w:spacing w:after="0" w:line="240" w:lineRule="auto"/>
        <w:jc w:val="center"/>
        <w:rPr>
          <w:rFonts w:ascii="Times New Roman" w:eastAsia="MS Mincho" w:hAnsi="Times New Roman"/>
          <w:b/>
          <w:sz w:val="28"/>
          <w:szCs w:val="28"/>
          <w:lang w:eastAsia="ja-JP"/>
        </w:rPr>
      </w:pPr>
      <w:proofErr w:type="spellStart"/>
      <w:r w:rsidRPr="00E838A6">
        <w:rPr>
          <w:rFonts w:ascii="Times New Roman" w:eastAsia="MS Mincho" w:hAnsi="Times New Roman"/>
          <w:b/>
          <w:sz w:val="28"/>
          <w:szCs w:val="28"/>
          <w:lang w:eastAsia="ja-JP"/>
        </w:rPr>
        <w:lastRenderedPageBreak/>
        <w:t>Діяльнісна</w:t>
      </w:r>
      <w:proofErr w:type="spellEnd"/>
      <w:r w:rsidRPr="00E838A6">
        <w:rPr>
          <w:rFonts w:ascii="Times New Roman" w:eastAsia="MS Mincho" w:hAnsi="Times New Roman"/>
          <w:b/>
          <w:sz w:val="28"/>
          <w:szCs w:val="28"/>
          <w:lang w:eastAsia="ja-JP"/>
        </w:rPr>
        <w:t xml:space="preserve"> змістова лінія </w:t>
      </w:r>
    </w:p>
    <w:p w:rsidR="007A12AE" w:rsidRPr="00E838A6" w:rsidRDefault="007A12AE" w:rsidP="007A12AE">
      <w:pPr>
        <w:spacing w:after="0" w:line="240" w:lineRule="auto"/>
        <w:ind w:firstLine="709"/>
        <w:jc w:val="both"/>
        <w:rPr>
          <w:rFonts w:ascii="Times New Roman" w:eastAsia="MS Mincho" w:hAnsi="Times New Roman"/>
          <w:sz w:val="24"/>
          <w:szCs w:val="24"/>
          <w:lang w:eastAsia="ja-JP"/>
        </w:rPr>
      </w:pPr>
      <w:r w:rsidRPr="00E838A6">
        <w:rPr>
          <w:rFonts w:ascii="Times New Roman" w:eastAsia="MS Mincho" w:hAnsi="Times New Roman"/>
          <w:b/>
          <w:sz w:val="24"/>
          <w:szCs w:val="24"/>
          <w:lang w:eastAsia="ja-JP"/>
        </w:rPr>
        <w:t>Учень</w:t>
      </w:r>
      <w:r w:rsidRPr="00E838A6">
        <w:rPr>
          <w:rFonts w:ascii="Times New Roman" w:eastAsia="MS Mincho" w:hAnsi="Times New Roman"/>
          <w:sz w:val="24"/>
          <w:szCs w:val="24"/>
          <w:lang w:eastAsia="ja-JP"/>
        </w:rPr>
        <w:t xml:space="preserve">: </w:t>
      </w:r>
      <w:r w:rsidRPr="00E838A6">
        <w:rPr>
          <w:rFonts w:ascii="Times New Roman" w:eastAsia="MS Mincho" w:hAnsi="Times New Roman"/>
          <w:i/>
          <w:sz w:val="24"/>
          <w:szCs w:val="24"/>
          <w:lang w:eastAsia="ja-JP"/>
        </w:rPr>
        <w:t>володіє</w:t>
      </w:r>
      <w:r w:rsidRPr="00E838A6">
        <w:rPr>
          <w:rFonts w:ascii="Times New Roman" w:eastAsia="MS Mincho" w:hAnsi="Times New Roman"/>
          <w:sz w:val="24"/>
          <w:szCs w:val="24"/>
          <w:lang w:eastAsia="ja-JP"/>
        </w:rPr>
        <w:t xml:space="preserve"> конкретними діями, операціями (аналізує, уявляє, застосовує, виявляє, порівнює, узагальнює, вибирає, оцінює тощо);</w:t>
      </w:r>
    </w:p>
    <w:p w:rsidR="007A12AE" w:rsidRPr="00E838A6" w:rsidRDefault="007A12AE" w:rsidP="007A12AE">
      <w:pPr>
        <w:spacing w:after="0" w:line="240" w:lineRule="auto"/>
        <w:ind w:firstLine="709"/>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стає</w:t>
      </w:r>
      <w:r w:rsidRPr="00E838A6">
        <w:rPr>
          <w:rFonts w:ascii="Times New Roman" w:eastAsia="MS Mincho" w:hAnsi="Times New Roman"/>
          <w:sz w:val="24"/>
          <w:szCs w:val="24"/>
          <w:lang w:eastAsia="ja-JP"/>
        </w:rPr>
        <w:t xml:space="preserve"> </w:t>
      </w:r>
      <w:r w:rsidRPr="00E838A6">
        <w:rPr>
          <w:rFonts w:ascii="Times New Roman" w:eastAsia="MS Mincho" w:hAnsi="Times New Roman"/>
          <w:i/>
          <w:sz w:val="24"/>
          <w:szCs w:val="24"/>
          <w:lang w:eastAsia="ja-JP"/>
        </w:rPr>
        <w:t>суб’єктом</w:t>
      </w:r>
      <w:r w:rsidRPr="00E838A6">
        <w:rPr>
          <w:rFonts w:ascii="Times New Roman" w:eastAsia="MS Mincho" w:hAnsi="Times New Roman"/>
          <w:sz w:val="24"/>
          <w:szCs w:val="24"/>
          <w:lang w:eastAsia="ja-JP"/>
        </w:rPr>
        <w:t xml:space="preserve"> </w:t>
      </w:r>
      <w:r w:rsidRPr="00E838A6">
        <w:rPr>
          <w:rFonts w:ascii="Times New Roman" w:eastAsia="MS Mincho" w:hAnsi="Times New Roman"/>
          <w:i/>
          <w:sz w:val="24"/>
          <w:szCs w:val="24"/>
          <w:lang w:eastAsia="ja-JP"/>
        </w:rPr>
        <w:t>навчальної</w:t>
      </w:r>
      <w:r w:rsidRPr="00E838A6">
        <w:rPr>
          <w:rFonts w:ascii="Times New Roman" w:eastAsia="MS Mincho" w:hAnsi="Times New Roman"/>
          <w:sz w:val="24"/>
          <w:szCs w:val="24"/>
          <w:lang w:eastAsia="ja-JP"/>
        </w:rPr>
        <w:t xml:space="preserve"> </w:t>
      </w:r>
      <w:r w:rsidRPr="00E838A6">
        <w:rPr>
          <w:rFonts w:ascii="Times New Roman" w:eastAsia="MS Mincho" w:hAnsi="Times New Roman"/>
          <w:i/>
          <w:sz w:val="24"/>
          <w:szCs w:val="24"/>
          <w:lang w:eastAsia="ja-JP"/>
        </w:rPr>
        <w:t>діяльності</w:t>
      </w:r>
      <w:r w:rsidRPr="00E838A6">
        <w:rPr>
          <w:rFonts w:ascii="Times New Roman" w:eastAsia="MS Mincho" w:hAnsi="Times New Roman"/>
          <w:sz w:val="24"/>
          <w:szCs w:val="24"/>
          <w:lang w:eastAsia="ja-JP"/>
        </w:rPr>
        <w:t xml:space="preserve"> (ставить цілі, мотивує власну пізнавальну діяльність, виявляє проблему, пропонує способи розв’язання її, визначає етапи, прогнозує, оцінює проміжні й відповідає за кінцеві результати роботи);</w:t>
      </w:r>
    </w:p>
    <w:p w:rsidR="007A12AE" w:rsidRPr="00E838A6" w:rsidRDefault="007A12AE" w:rsidP="007A12AE">
      <w:pPr>
        <w:spacing w:after="0" w:line="240" w:lineRule="auto"/>
        <w:ind w:firstLine="709"/>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здійснює</w:t>
      </w:r>
      <w:r w:rsidRPr="00E838A6">
        <w:rPr>
          <w:rFonts w:ascii="Times New Roman" w:eastAsia="MS Mincho" w:hAnsi="Times New Roman"/>
          <w:sz w:val="24"/>
          <w:szCs w:val="24"/>
          <w:lang w:eastAsia="ja-JP"/>
        </w:rPr>
        <w:t xml:space="preserve"> самоконтроль у процесі навчальної діяльності;</w:t>
      </w:r>
    </w:p>
    <w:p w:rsidR="007A12AE" w:rsidRPr="00E838A6" w:rsidRDefault="007A12AE" w:rsidP="007A12AE">
      <w:pPr>
        <w:spacing w:after="0" w:line="240" w:lineRule="auto"/>
        <w:ind w:firstLine="709"/>
        <w:jc w:val="both"/>
        <w:rPr>
          <w:rFonts w:ascii="Times New Roman" w:eastAsia="MS Mincho" w:hAnsi="Times New Roman"/>
          <w:sz w:val="24"/>
          <w:szCs w:val="24"/>
          <w:lang w:eastAsia="ja-JP"/>
        </w:rPr>
      </w:pPr>
      <w:r w:rsidRPr="00E838A6">
        <w:rPr>
          <w:rFonts w:ascii="Times New Roman" w:eastAsia="MS Mincho" w:hAnsi="Times New Roman"/>
          <w:i/>
          <w:sz w:val="24"/>
          <w:szCs w:val="24"/>
          <w:lang w:eastAsia="ja-JP"/>
        </w:rPr>
        <w:t>використовує</w:t>
      </w:r>
      <w:r w:rsidRPr="00E838A6">
        <w:rPr>
          <w:rFonts w:ascii="Times New Roman" w:eastAsia="MS Mincho" w:hAnsi="Times New Roman"/>
          <w:sz w:val="24"/>
          <w:szCs w:val="24"/>
          <w:lang w:eastAsia="ja-JP"/>
        </w:rPr>
        <w:t xml:space="preserve"> здобуті знання, сформовані вміння й навички в різних ситуаціях, зокрема нестандартних.</w:t>
      </w:r>
    </w:p>
    <w:p w:rsidR="007A12AE" w:rsidRPr="00E838A6" w:rsidRDefault="007A12AE" w:rsidP="007A12AE">
      <w:pPr>
        <w:spacing w:after="0" w:line="240" w:lineRule="auto"/>
        <w:jc w:val="both"/>
        <w:rPr>
          <w:rFonts w:ascii="Times New Roman" w:eastAsia="MS Mincho" w:hAnsi="Times New Roman"/>
          <w:sz w:val="28"/>
          <w:szCs w:val="28"/>
          <w:lang w:eastAsia="ru-RU"/>
        </w:rPr>
      </w:pPr>
    </w:p>
    <w:p w:rsidR="007A12AE" w:rsidRPr="00E838A6" w:rsidRDefault="007A12AE" w:rsidP="007A12AE">
      <w:pPr>
        <w:spacing w:after="0" w:line="240" w:lineRule="auto"/>
        <w:jc w:val="both"/>
        <w:rPr>
          <w:rFonts w:ascii="Times New Roman" w:eastAsia="MS Mincho" w:hAnsi="Times New Roman"/>
          <w:sz w:val="28"/>
          <w:szCs w:val="28"/>
          <w:lang w:val="ru-RU" w:eastAsia="ru-RU"/>
        </w:rPr>
      </w:pPr>
    </w:p>
    <w:sectPr w:rsidR="007A12AE" w:rsidRPr="00E838A6" w:rsidSect="00607D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7404EA"/>
    <w:lvl w:ilvl="0">
      <w:numFmt w:val="decimal"/>
      <w:lvlText w:val="*"/>
      <w:lvlJc w:val="left"/>
      <w:pPr>
        <w:ind w:left="0" w:firstLine="0"/>
      </w:pPr>
    </w:lvl>
  </w:abstractNum>
  <w:abstractNum w:abstractNumId="1">
    <w:nsid w:val="03D77FE7"/>
    <w:multiLevelType w:val="hybridMultilevel"/>
    <w:tmpl w:val="49EA02D0"/>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6D4F99"/>
    <w:multiLevelType w:val="hybridMultilevel"/>
    <w:tmpl w:val="BFA0EF24"/>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8702EB4"/>
    <w:multiLevelType w:val="singleLevel"/>
    <w:tmpl w:val="B120B834"/>
    <w:lvl w:ilvl="0">
      <w:start w:val="3"/>
      <w:numFmt w:val="decimal"/>
      <w:lvlText w:val="%1."/>
      <w:legacy w:legacy="1" w:legacySpace="0" w:legacyIndent="211"/>
      <w:lvlJc w:val="left"/>
      <w:pPr>
        <w:ind w:left="0" w:firstLine="0"/>
      </w:pPr>
      <w:rPr>
        <w:rFonts w:ascii="Times New Roman" w:hAnsi="Times New Roman" w:cs="Times New Roman" w:hint="default"/>
        <w:i/>
      </w:rPr>
    </w:lvl>
  </w:abstractNum>
  <w:abstractNum w:abstractNumId="4">
    <w:nsid w:val="2C1615BB"/>
    <w:multiLevelType w:val="singleLevel"/>
    <w:tmpl w:val="C2BE674C"/>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5">
    <w:nsid w:val="2C3C404D"/>
    <w:multiLevelType w:val="singleLevel"/>
    <w:tmpl w:val="2ADCC37E"/>
    <w:lvl w:ilvl="0">
      <w:start w:val="1"/>
      <w:numFmt w:val="decimal"/>
      <w:lvlText w:val="%1)"/>
      <w:legacy w:legacy="1" w:legacySpace="0" w:legacyIndent="183"/>
      <w:lvlJc w:val="left"/>
      <w:pPr>
        <w:ind w:left="0" w:firstLine="0"/>
      </w:pPr>
      <w:rPr>
        <w:rFonts w:ascii="Times New Roman" w:hAnsi="Times New Roman" w:cs="Times New Roman" w:hint="default"/>
      </w:rPr>
    </w:lvl>
  </w:abstractNum>
  <w:abstractNum w:abstractNumId="6">
    <w:nsid w:val="36DA0D29"/>
    <w:multiLevelType w:val="hybridMultilevel"/>
    <w:tmpl w:val="2F181E2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94B396B"/>
    <w:multiLevelType w:val="singleLevel"/>
    <w:tmpl w:val="8A626976"/>
    <w:lvl w:ilvl="0">
      <w:start w:val="3"/>
      <w:numFmt w:val="decimal"/>
      <w:lvlText w:val="%1."/>
      <w:legacy w:legacy="1" w:legacySpace="0" w:legacyIndent="216"/>
      <w:lvlJc w:val="left"/>
      <w:pPr>
        <w:ind w:left="0" w:firstLine="0"/>
      </w:pPr>
      <w:rPr>
        <w:rFonts w:ascii="Times New Roman" w:hAnsi="Times New Roman" w:cs="Times New Roman" w:hint="default"/>
        <w:i/>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3"/>
    </w:lvlOverride>
  </w:num>
  <w:num w:numId="7">
    <w:abstractNumId w:val="0"/>
  </w:num>
  <w:num w:numId="8">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11">
    <w:abstractNumId w:val="3"/>
  </w:num>
  <w:num w:numId="12">
    <w:abstractNumId w:val="3"/>
    <w:lvlOverride w:ilvl="0">
      <w:startOverride w:val="3"/>
    </w:lvlOverride>
  </w:num>
  <w:num w:numId="13">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14">
    <w:abstractNumId w:val="4"/>
  </w:num>
  <w:num w:numId="15">
    <w:abstractNumId w:val="4"/>
    <w:lvlOverride w:ilvl="0">
      <w:startOverride w:val="1"/>
    </w:lvlOverride>
  </w:num>
  <w:num w:numId="16">
    <w:abstractNumId w:val="5"/>
  </w:num>
  <w:num w:numId="17">
    <w:abstractNumId w:val="5"/>
    <w:lvlOverride w:ilvl="0">
      <w:startOverride w:val="1"/>
    </w:lvlOverride>
  </w:num>
  <w:num w:numId="18">
    <w:abstractNumId w:val="5"/>
    <w:lvlOverride w:ilvl="0">
      <w:lvl w:ilvl="0">
        <w:start w:val="1"/>
        <w:numFmt w:val="decimal"/>
        <w:lvlText w:val="%1)"/>
        <w:legacy w:legacy="1" w:legacySpace="0" w:legacyIndent="182"/>
        <w:lvlJc w:val="left"/>
        <w:pPr>
          <w:ind w:left="0" w:firstLine="0"/>
        </w:pPr>
        <w:rPr>
          <w:rFonts w:ascii="Times New Roman" w:hAnsi="Times New Roman" w:cs="Times New Roman" w:hint="default"/>
        </w:rPr>
      </w:lvl>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12AE"/>
    <w:rsid w:val="00217C8F"/>
    <w:rsid w:val="00441AB7"/>
    <w:rsid w:val="0050422B"/>
    <w:rsid w:val="005F356C"/>
    <w:rsid w:val="00607D55"/>
    <w:rsid w:val="00651FAA"/>
    <w:rsid w:val="007A12AE"/>
    <w:rsid w:val="007F7806"/>
    <w:rsid w:val="009C3ED5"/>
    <w:rsid w:val="00E838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2AE"/>
    <w:pPr>
      <w:spacing w:after="200" w:line="276" w:lineRule="auto"/>
    </w:pPr>
    <w:rPr>
      <w:sz w:val="22"/>
      <w:szCs w:val="22"/>
      <w:lang w:eastAsia="en-US"/>
    </w:rPr>
  </w:style>
  <w:style w:type="paragraph" w:styleId="1">
    <w:name w:val="heading 1"/>
    <w:basedOn w:val="a"/>
    <w:next w:val="a"/>
    <w:link w:val="10"/>
    <w:qFormat/>
    <w:rsid w:val="007A12AE"/>
    <w:pPr>
      <w:keepNext/>
      <w:spacing w:after="0" w:line="240" w:lineRule="auto"/>
      <w:ind w:firstLine="708"/>
      <w:jc w:val="both"/>
      <w:outlineLvl w:val="0"/>
    </w:pPr>
    <w:rPr>
      <w:rFonts w:ascii="Times New Roman" w:eastAsia="MS Mincho" w:hAnsi="Times New Roman"/>
      <w:sz w:val="24"/>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12AE"/>
    <w:rPr>
      <w:rFonts w:ascii="Times New Roman" w:eastAsia="MS Mincho" w:hAnsi="Times New Roman" w:cs="Times New Roman"/>
      <w:sz w:val="24"/>
      <w:szCs w:val="20"/>
      <w:lang w:eastAsia="ja-JP"/>
    </w:rPr>
  </w:style>
  <w:style w:type="character" w:customStyle="1" w:styleId="a3">
    <w:name w:val="Верхній колонтитул Знак"/>
    <w:link w:val="a4"/>
    <w:semiHidden/>
    <w:rsid w:val="007A12AE"/>
    <w:rPr>
      <w:rFonts w:ascii="Times New Roman" w:eastAsia="MS Mincho" w:hAnsi="Times New Roman" w:cs="Times New Roman"/>
      <w:sz w:val="20"/>
      <w:szCs w:val="20"/>
      <w:lang w:eastAsia="ru-RU"/>
    </w:rPr>
  </w:style>
  <w:style w:type="paragraph" w:styleId="a4">
    <w:name w:val="header"/>
    <w:basedOn w:val="a"/>
    <w:link w:val="a3"/>
    <w:semiHidden/>
    <w:unhideWhenUsed/>
    <w:rsid w:val="007A12AE"/>
    <w:pPr>
      <w:tabs>
        <w:tab w:val="center" w:pos="4153"/>
        <w:tab w:val="right" w:pos="8306"/>
      </w:tabs>
      <w:spacing w:after="0" w:line="240" w:lineRule="auto"/>
    </w:pPr>
    <w:rPr>
      <w:rFonts w:ascii="Times New Roman" w:eastAsia="MS Mincho" w:hAnsi="Times New Roman"/>
      <w:sz w:val="20"/>
      <w:szCs w:val="20"/>
      <w:lang w:eastAsia="ru-RU"/>
    </w:rPr>
  </w:style>
  <w:style w:type="character" w:customStyle="1" w:styleId="a5">
    <w:name w:val="Нижній колонтитул Знак"/>
    <w:link w:val="a6"/>
    <w:semiHidden/>
    <w:rsid w:val="007A12AE"/>
    <w:rPr>
      <w:rFonts w:ascii="Times New Roman" w:eastAsia="MS Mincho" w:hAnsi="Times New Roman" w:cs="Times New Roman"/>
      <w:sz w:val="20"/>
      <w:szCs w:val="20"/>
      <w:lang w:eastAsia="ru-RU"/>
    </w:rPr>
  </w:style>
  <w:style w:type="paragraph" w:styleId="a6">
    <w:name w:val="footer"/>
    <w:basedOn w:val="a"/>
    <w:link w:val="a5"/>
    <w:semiHidden/>
    <w:unhideWhenUsed/>
    <w:rsid w:val="007A12AE"/>
    <w:pPr>
      <w:tabs>
        <w:tab w:val="center" w:pos="4677"/>
        <w:tab w:val="right" w:pos="9355"/>
      </w:tabs>
      <w:spacing w:after="0" w:line="240" w:lineRule="auto"/>
    </w:pPr>
    <w:rPr>
      <w:rFonts w:ascii="Times New Roman" w:eastAsia="MS Mincho" w:hAnsi="Times New Roman"/>
      <w:sz w:val="20"/>
      <w:szCs w:val="20"/>
      <w:lang w:eastAsia="ru-RU"/>
    </w:rPr>
  </w:style>
  <w:style w:type="character" w:customStyle="1" w:styleId="a7">
    <w:name w:val="Основний текст з відступом Знак"/>
    <w:link w:val="a8"/>
    <w:semiHidden/>
    <w:rsid w:val="007A12AE"/>
    <w:rPr>
      <w:rFonts w:ascii="Times New Roman" w:eastAsia="MS Mincho" w:hAnsi="Times New Roman" w:cs="Times New Roman"/>
      <w:sz w:val="28"/>
      <w:szCs w:val="20"/>
      <w:lang w:eastAsia="ru-RU"/>
    </w:rPr>
  </w:style>
  <w:style w:type="paragraph" w:styleId="a8">
    <w:name w:val="Body Text Indent"/>
    <w:basedOn w:val="a"/>
    <w:link w:val="a7"/>
    <w:semiHidden/>
    <w:unhideWhenUsed/>
    <w:rsid w:val="007A12AE"/>
    <w:pPr>
      <w:spacing w:after="0" w:line="240" w:lineRule="auto"/>
      <w:ind w:firstLine="720"/>
      <w:jc w:val="both"/>
    </w:pPr>
    <w:rPr>
      <w:rFonts w:ascii="Times New Roman" w:eastAsia="MS Mincho" w:hAnsi="Times New Roman"/>
      <w:sz w:val="28"/>
      <w:szCs w:val="20"/>
      <w:lang w:eastAsia="ru-RU"/>
    </w:rPr>
  </w:style>
  <w:style w:type="character" w:customStyle="1" w:styleId="2">
    <w:name w:val="Основний текст 2 Знак"/>
    <w:link w:val="20"/>
    <w:semiHidden/>
    <w:rsid w:val="007A12AE"/>
    <w:rPr>
      <w:rFonts w:ascii="Times New Roman" w:eastAsia="MS Mincho" w:hAnsi="Times New Roman" w:cs="Times New Roman"/>
      <w:spacing w:val="-10"/>
      <w:sz w:val="28"/>
      <w:szCs w:val="28"/>
      <w:lang w:eastAsia="ru-RU"/>
    </w:rPr>
  </w:style>
  <w:style w:type="paragraph" w:styleId="20">
    <w:name w:val="Body Text 2"/>
    <w:basedOn w:val="a"/>
    <w:link w:val="2"/>
    <w:semiHidden/>
    <w:unhideWhenUsed/>
    <w:rsid w:val="007A12AE"/>
    <w:pPr>
      <w:spacing w:after="0" w:line="360" w:lineRule="auto"/>
      <w:jc w:val="center"/>
    </w:pPr>
    <w:rPr>
      <w:rFonts w:ascii="Times New Roman" w:eastAsia="MS Mincho" w:hAnsi="Times New Roman"/>
      <w:spacing w:val="-10"/>
      <w:sz w:val="28"/>
      <w:szCs w:val="28"/>
      <w:lang w:eastAsia="ru-RU"/>
    </w:rPr>
  </w:style>
  <w:style w:type="character" w:customStyle="1" w:styleId="21">
    <w:name w:val="Основний текст з відступом 2 Знак"/>
    <w:link w:val="22"/>
    <w:semiHidden/>
    <w:rsid w:val="007A12AE"/>
    <w:rPr>
      <w:rFonts w:ascii="Times New Roman" w:eastAsia="MS Mincho" w:hAnsi="Times New Roman" w:cs="Times New Roman"/>
      <w:sz w:val="24"/>
      <w:szCs w:val="20"/>
      <w:lang w:eastAsia="ja-JP"/>
    </w:rPr>
  </w:style>
  <w:style w:type="paragraph" w:styleId="22">
    <w:name w:val="Body Text Indent 2"/>
    <w:basedOn w:val="a"/>
    <w:link w:val="21"/>
    <w:semiHidden/>
    <w:unhideWhenUsed/>
    <w:rsid w:val="007A12AE"/>
    <w:pPr>
      <w:spacing w:after="0" w:line="240" w:lineRule="auto"/>
      <w:ind w:firstLine="708"/>
      <w:jc w:val="both"/>
    </w:pPr>
    <w:rPr>
      <w:rFonts w:ascii="Times New Roman" w:eastAsia="MS Mincho" w:hAnsi="Times New Roman"/>
      <w:sz w:val="24"/>
      <w:szCs w:val="20"/>
      <w:lang w:eastAsia="ja-JP"/>
    </w:rPr>
  </w:style>
  <w:style w:type="character" w:customStyle="1" w:styleId="3">
    <w:name w:val="Основний текст з відступом 3 Знак"/>
    <w:link w:val="30"/>
    <w:semiHidden/>
    <w:rsid w:val="007A12AE"/>
    <w:rPr>
      <w:rFonts w:ascii="Times New Roman" w:eastAsia="MS Mincho" w:hAnsi="Times New Roman" w:cs="Times New Roman"/>
      <w:sz w:val="24"/>
      <w:szCs w:val="20"/>
      <w:lang w:eastAsia="ja-JP"/>
    </w:rPr>
  </w:style>
  <w:style w:type="paragraph" w:styleId="30">
    <w:name w:val="Body Text Indent 3"/>
    <w:basedOn w:val="a"/>
    <w:link w:val="3"/>
    <w:semiHidden/>
    <w:unhideWhenUsed/>
    <w:rsid w:val="007A12AE"/>
    <w:pPr>
      <w:spacing w:after="0" w:line="240" w:lineRule="auto"/>
      <w:ind w:right="69" w:firstLine="888"/>
      <w:jc w:val="both"/>
    </w:pPr>
    <w:rPr>
      <w:rFonts w:ascii="Times New Roman" w:eastAsia="MS Mincho" w:hAnsi="Times New Roman"/>
      <w:sz w:val="24"/>
      <w:szCs w:val="20"/>
      <w:lang w:eastAsia="ja-JP"/>
    </w:rPr>
  </w:style>
  <w:style w:type="paragraph" w:customStyle="1" w:styleId="23">
    <w:name w:val="2"/>
    <w:basedOn w:val="a"/>
    <w:rsid w:val="007A12AE"/>
    <w:pPr>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book">
    <w:name w:val="book"/>
    <w:basedOn w:val="a"/>
    <w:rsid w:val="007A12AE"/>
    <w:pPr>
      <w:spacing w:after="0" w:line="240" w:lineRule="auto"/>
      <w:ind w:firstLine="300"/>
    </w:pPr>
    <w:rPr>
      <w:rFonts w:ascii="Times New Roman" w:eastAsia="Times New Roman" w:hAnsi="Times New Roman"/>
      <w:sz w:val="24"/>
      <w:szCs w:val="24"/>
      <w:lang w:val="ru-RU" w:eastAsia="ru-RU"/>
    </w:rPr>
  </w:style>
  <w:style w:type="paragraph" w:customStyle="1" w:styleId="Normal">
    <w:name w:val="Normal"/>
    <w:rsid w:val="007A12AE"/>
    <w:rPr>
      <w:rFonts w:ascii="Times New Roman" w:eastAsia="Times New Roman" w:hAnsi="Times New Roman"/>
      <w:smallCaps/>
      <w:sz w:val="24"/>
      <w:lang w:val="ru-RU" w:eastAsia="ru-RU"/>
    </w:rPr>
  </w:style>
</w:styles>
</file>

<file path=word/webSettings.xml><?xml version="1.0" encoding="utf-8"?>
<w:webSettings xmlns:r="http://schemas.openxmlformats.org/officeDocument/2006/relationships" xmlns:w="http://schemas.openxmlformats.org/wordprocessingml/2006/main">
  <w:divs>
    <w:div w:id="15857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17721</Words>
  <Characters>10101</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User</cp:lastModifiedBy>
  <cp:revision>2</cp:revision>
  <dcterms:created xsi:type="dcterms:W3CDTF">2016-08-18T12:57:00Z</dcterms:created>
  <dcterms:modified xsi:type="dcterms:W3CDTF">2016-08-18T12:57:00Z</dcterms:modified>
</cp:coreProperties>
</file>